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77" w:rsidRPr="0002178E" w:rsidRDefault="00316177" w:rsidP="0002178E">
      <w:pPr>
        <w:pStyle w:val="1"/>
        <w:spacing w:before="0" w:beforeAutospacing="0" w:after="161" w:afterAutospacing="0" w:line="600" w:lineRule="atLeast"/>
        <w:jc w:val="center"/>
        <w:rPr>
          <w:sz w:val="28"/>
          <w:szCs w:val="28"/>
        </w:rPr>
      </w:pPr>
      <w:r w:rsidRPr="0002178E">
        <w:rPr>
          <w:sz w:val="28"/>
          <w:szCs w:val="28"/>
        </w:rPr>
        <w:t>Сведения о</w:t>
      </w:r>
      <w:r w:rsidR="00CD5F8B">
        <w:rPr>
          <w:sz w:val="28"/>
          <w:szCs w:val="28"/>
        </w:rPr>
        <w:t xml:space="preserve"> спортивной</w:t>
      </w:r>
      <w:bookmarkStart w:id="0" w:name="_GoBack"/>
      <w:bookmarkEnd w:id="0"/>
      <w:r w:rsidRPr="0002178E">
        <w:rPr>
          <w:sz w:val="28"/>
          <w:szCs w:val="28"/>
        </w:rPr>
        <w:t xml:space="preserve"> организации</w:t>
      </w:r>
    </w:p>
    <w:p w:rsidR="0002178E" w:rsidRPr="0002178E" w:rsidRDefault="0002178E" w:rsidP="00021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ГБУ РД «СШОР «Дербент» </w:t>
      </w:r>
      <w:r w:rsidRPr="0002178E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спортивная школа, а спортивно-патриотическое воспитание молодежи, так как в силу своей специфики спорт и физическая культура обладают огромным воспитательным потенциалом, могут рассматриваться как один из мощнейших механизмов формирования таких мировоззренческих оснований личности, как гражданственность и патриотизм.</w:t>
      </w:r>
    </w:p>
    <w:p w:rsidR="00316177" w:rsidRPr="0002178E" w:rsidRDefault="00316177" w:rsidP="0002178E">
      <w:pPr>
        <w:pStyle w:val="2"/>
        <w:spacing w:line="450" w:lineRule="atLeast"/>
        <w:jc w:val="both"/>
        <w:rPr>
          <w:sz w:val="28"/>
          <w:szCs w:val="28"/>
        </w:rPr>
      </w:pPr>
      <w:r w:rsidRPr="0002178E">
        <w:rPr>
          <w:sz w:val="28"/>
          <w:szCs w:val="28"/>
        </w:rPr>
        <w:t>Дата создания</w:t>
      </w:r>
    </w:p>
    <w:p w:rsidR="00316177" w:rsidRPr="0002178E" w:rsidRDefault="00316177" w:rsidP="0002178E">
      <w:pPr>
        <w:pStyle w:val="a4"/>
        <w:jc w:val="both"/>
        <w:rPr>
          <w:sz w:val="28"/>
          <w:szCs w:val="28"/>
        </w:rPr>
      </w:pPr>
      <w:r w:rsidRPr="0002178E">
        <w:rPr>
          <w:sz w:val="28"/>
          <w:szCs w:val="28"/>
        </w:rPr>
        <w:t>Организация 'Государственное бюджетное учреждение  Республики Дагестан "Детско-юношеская спортивная школа", г. Дербент' зарегистрирована 30 января 2013 года по адресу 368607, Республика Дагестан, город Дербент, улица Ю. Гагарина,42.</w:t>
      </w:r>
    </w:p>
    <w:p w:rsidR="00316177" w:rsidRPr="0002178E" w:rsidRDefault="00316177" w:rsidP="0002178E">
      <w:pPr>
        <w:pStyle w:val="a4"/>
        <w:jc w:val="both"/>
        <w:rPr>
          <w:sz w:val="28"/>
          <w:szCs w:val="28"/>
        </w:rPr>
      </w:pPr>
      <w:r w:rsidRPr="0002178E">
        <w:rPr>
          <w:sz w:val="28"/>
          <w:szCs w:val="28"/>
        </w:rPr>
        <w:t xml:space="preserve">Основным видом деятельности является </w:t>
      </w:r>
      <w:r w:rsidR="0002178E">
        <w:rPr>
          <w:sz w:val="28"/>
          <w:szCs w:val="28"/>
        </w:rPr>
        <w:t>спортивная подготовка</w:t>
      </w:r>
      <w:r w:rsidRPr="0002178E">
        <w:rPr>
          <w:sz w:val="28"/>
          <w:szCs w:val="28"/>
        </w:rPr>
        <w:t xml:space="preserve"> детей.</w:t>
      </w:r>
    </w:p>
    <w:p w:rsidR="00316177" w:rsidRDefault="00316177" w:rsidP="0002178E">
      <w:pPr>
        <w:pStyle w:val="a4"/>
        <w:jc w:val="both"/>
        <w:rPr>
          <w:sz w:val="28"/>
          <w:szCs w:val="28"/>
        </w:rPr>
      </w:pPr>
      <w:r w:rsidRPr="0002178E">
        <w:rPr>
          <w:sz w:val="28"/>
          <w:szCs w:val="28"/>
        </w:rPr>
        <w:t>Директор</w:t>
      </w:r>
      <w:r w:rsidR="0002178E">
        <w:rPr>
          <w:sz w:val="28"/>
          <w:szCs w:val="28"/>
        </w:rPr>
        <w:t xml:space="preserve"> </w:t>
      </w:r>
      <w:r w:rsidRPr="0002178E">
        <w:rPr>
          <w:sz w:val="28"/>
          <w:szCs w:val="28"/>
        </w:rPr>
        <w:t>Магомедов Рамазан Исаевич.</w:t>
      </w:r>
    </w:p>
    <w:p w:rsidR="001D0F00" w:rsidRPr="001D0F00" w:rsidRDefault="001D0F00" w:rsidP="0002178E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Полное наименование: </w:t>
      </w:r>
      <w:r w:rsidRPr="001D0F00">
        <w:rPr>
          <w:sz w:val="28"/>
          <w:szCs w:val="28"/>
          <w:u w:val="single"/>
        </w:rPr>
        <w:t>Государственное бюджетное учреждение Республики Дагестан «Спортивная школа олимпийского резерва «Дербент»</w:t>
      </w:r>
    </w:p>
    <w:p w:rsidR="001D0F00" w:rsidRPr="001D0F00" w:rsidRDefault="001D0F00" w:rsidP="0002178E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Сокращенное наименование: </w:t>
      </w:r>
      <w:r w:rsidRPr="001D0F00">
        <w:rPr>
          <w:sz w:val="28"/>
          <w:szCs w:val="28"/>
          <w:u w:val="single"/>
        </w:rPr>
        <w:t>ГБУ РД «СШОР «Дербент».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ИНН               0542035099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КПП                054201001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ОГРН              1130542000060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Банковские реквизиты: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1D0F00">
        <w:rPr>
          <w:rFonts w:ascii="Times New Roman" w:hAnsi="Times New Roman" w:cs="Times New Roman"/>
          <w:sz w:val="28"/>
        </w:rPr>
        <w:t>Р</w:t>
      </w:r>
      <w:proofErr w:type="gramEnd"/>
      <w:r w:rsidRPr="001D0F00">
        <w:rPr>
          <w:rFonts w:ascii="Times New Roman" w:hAnsi="Times New Roman" w:cs="Times New Roman"/>
          <w:sz w:val="28"/>
        </w:rPr>
        <w:t>/СЧ               03224643820000000300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Кор.</w:t>
      </w:r>
      <w:r>
        <w:rPr>
          <w:rFonts w:ascii="Times New Roman" w:hAnsi="Times New Roman" w:cs="Times New Roman"/>
          <w:sz w:val="28"/>
        </w:rPr>
        <w:t xml:space="preserve"> Счет     </w:t>
      </w:r>
      <w:r w:rsidRPr="001D0F00">
        <w:rPr>
          <w:rFonts w:ascii="Times New Roman" w:hAnsi="Times New Roman" w:cs="Times New Roman"/>
          <w:sz w:val="28"/>
        </w:rPr>
        <w:t xml:space="preserve">  40102810945370000069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Лицевой счет: 20036Щ03780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Банк: ОТДЕЛЕНИЕ-НБ РЕУСПУБЛИКА ДАГЕСТАН банк России/УФК по республике Дагестан, Г. МАХАЧКАЛА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>БИК               018209001</w:t>
      </w:r>
    </w:p>
    <w:p w:rsidR="001D0F00" w:rsidRPr="001D0F00" w:rsidRDefault="001D0F00" w:rsidP="001D0F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0F00">
        <w:rPr>
          <w:rFonts w:ascii="Times New Roman" w:hAnsi="Times New Roman" w:cs="Times New Roman"/>
          <w:sz w:val="28"/>
        </w:rPr>
        <w:t xml:space="preserve">ОКПО </w:t>
      </w:r>
      <w:r>
        <w:rPr>
          <w:rFonts w:ascii="Times New Roman" w:hAnsi="Times New Roman" w:cs="Times New Roman"/>
          <w:sz w:val="28"/>
        </w:rPr>
        <w:t xml:space="preserve">          </w:t>
      </w:r>
      <w:r w:rsidRPr="001D0F00">
        <w:rPr>
          <w:rFonts w:ascii="Times New Roman" w:hAnsi="Times New Roman" w:cs="Times New Roman"/>
          <w:sz w:val="28"/>
        </w:rPr>
        <w:t xml:space="preserve"> 12816669</w:t>
      </w:r>
    </w:p>
    <w:p w:rsidR="001D0F00" w:rsidRPr="001D0F00" w:rsidRDefault="001D0F00" w:rsidP="0002178E">
      <w:pPr>
        <w:pStyle w:val="a4"/>
        <w:jc w:val="both"/>
        <w:rPr>
          <w:sz w:val="28"/>
          <w:szCs w:val="28"/>
        </w:rPr>
      </w:pPr>
    </w:p>
    <w:p w:rsidR="009A7CFD" w:rsidRDefault="009A7CFD" w:rsidP="0002178E">
      <w:pPr>
        <w:tabs>
          <w:tab w:val="left" w:pos="308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CFD" w:rsidRDefault="009A7CFD" w:rsidP="00316177">
      <w:pPr>
        <w:tabs>
          <w:tab w:val="left" w:pos="308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CFD" w:rsidRDefault="009A7CFD" w:rsidP="003161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27142" cy="3889420"/>
            <wp:effectExtent l="0" t="0" r="0" b="0"/>
            <wp:docPr id="2" name="Рисунок 2" descr="D:\Рабочий стол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12" cy="390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BA" w:rsidRDefault="004675BA" w:rsidP="003161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7CFD" w:rsidRDefault="001D0F00" w:rsidP="003161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675BA">
        <w:rPr>
          <w:rFonts w:ascii="Times New Roman" w:hAnsi="Times New Roman" w:cs="Times New Roman"/>
          <w:b/>
          <w:bCs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75pt;height:382.3pt" o:ole="">
            <v:imagedata r:id="rId6" o:title=""/>
          </v:shape>
          <o:OLEObject Type="Embed" ProgID="AcroExch.Document.DC" ShapeID="_x0000_i1025" DrawAspect="Content" ObjectID="_1709622801" r:id="rId7"/>
        </w:object>
      </w:r>
    </w:p>
    <w:p w:rsidR="00316177" w:rsidRPr="004675BA" w:rsidRDefault="00316177" w:rsidP="00467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5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обучения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Форма обучения - очная.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 xml:space="preserve">Особенностями осуществления </w:t>
      </w:r>
      <w:r w:rsidR="004675BA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4675BA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4675BA">
        <w:rPr>
          <w:rFonts w:ascii="Times New Roman" w:hAnsi="Times New Roman" w:cs="Times New Roman"/>
          <w:b/>
          <w:bCs/>
          <w:sz w:val="28"/>
          <w:szCs w:val="28"/>
        </w:rPr>
        <w:t>ГБУ РД «СШОР «Дербент</w:t>
      </w:r>
      <w:r w:rsidR="004675BA" w:rsidRPr="004675BA">
        <w:rPr>
          <w:rFonts w:ascii="Times New Roman" w:hAnsi="Times New Roman" w:cs="Times New Roman"/>
          <w:sz w:val="28"/>
          <w:szCs w:val="28"/>
        </w:rPr>
        <w:t xml:space="preserve"> </w:t>
      </w:r>
      <w:r w:rsidRPr="004675BA">
        <w:rPr>
          <w:rFonts w:ascii="Times New Roman" w:hAnsi="Times New Roman" w:cs="Times New Roman"/>
          <w:sz w:val="28"/>
          <w:szCs w:val="28"/>
        </w:rPr>
        <w:t>являются следующие формы организации тренировочного процесса: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Тренировочные занятия с группой (подгруппой), сформированной с учетом избранного вида спорта, возрастных и гендерных особенностей занимающихся;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Индивидуальные тренировочные занятия, проводимые согласно учебным планам с одним или несколькими занимающимися, объединенными для подготовки к выступлению на спортивных соревнованиях в пару, группу;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 xml:space="preserve">— Самостоятельная работа </w:t>
      </w:r>
      <w:proofErr w:type="gramStart"/>
      <w:r w:rsidRPr="004675BA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4675BA">
        <w:rPr>
          <w:rFonts w:ascii="Times New Roman" w:hAnsi="Times New Roman" w:cs="Times New Roman"/>
          <w:sz w:val="28"/>
          <w:szCs w:val="28"/>
        </w:rPr>
        <w:t xml:space="preserve"> по индивидуальным планам;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Тренировочные сборы;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Участие в спортивных соревнованиях и иных мероприятиях;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Инструкторская и судейская практика;</w:t>
      </w:r>
    </w:p>
    <w:p w:rsidR="00316177" w:rsidRPr="004675BA" w:rsidRDefault="00316177" w:rsidP="0046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5BA">
        <w:rPr>
          <w:rFonts w:ascii="Times New Roman" w:hAnsi="Times New Roman" w:cs="Times New Roman"/>
          <w:sz w:val="28"/>
          <w:szCs w:val="28"/>
        </w:rPr>
        <w:t>— Восстановительные мероприятия;</w:t>
      </w:r>
    </w:p>
    <w:p w:rsidR="00243DD1" w:rsidRDefault="00316177" w:rsidP="004675BA">
      <w:pPr>
        <w:spacing w:after="0" w:line="240" w:lineRule="auto"/>
        <w:jc w:val="both"/>
      </w:pPr>
      <w:r w:rsidRPr="004675BA">
        <w:rPr>
          <w:rFonts w:ascii="Times New Roman" w:hAnsi="Times New Roman" w:cs="Times New Roman"/>
          <w:sz w:val="28"/>
          <w:szCs w:val="28"/>
        </w:rPr>
        <w:t xml:space="preserve">— Промежуточная и итоговая аттестация </w:t>
      </w:r>
      <w:proofErr w:type="gramStart"/>
      <w:r w:rsidRPr="004675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675BA">
        <w:rPr>
          <w:rFonts w:ascii="Times New Roman" w:hAnsi="Times New Roman" w:cs="Times New Roman"/>
          <w:sz w:val="28"/>
          <w:szCs w:val="28"/>
        </w:rPr>
        <w:t>.</w:t>
      </w:r>
    </w:p>
    <w:sectPr w:rsidR="00243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72"/>
    <w:rsid w:val="0002178E"/>
    <w:rsid w:val="001D0F00"/>
    <w:rsid w:val="00243DD1"/>
    <w:rsid w:val="00316177"/>
    <w:rsid w:val="004675BA"/>
    <w:rsid w:val="009A7CFD"/>
    <w:rsid w:val="00CD5F8B"/>
    <w:rsid w:val="00F1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77"/>
  </w:style>
  <w:style w:type="paragraph" w:styleId="1">
    <w:name w:val="heading 1"/>
    <w:basedOn w:val="a"/>
    <w:link w:val="10"/>
    <w:uiPriority w:val="9"/>
    <w:qFormat/>
    <w:rsid w:val="003161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61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6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1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61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1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1617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16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17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77"/>
  </w:style>
  <w:style w:type="paragraph" w:styleId="1">
    <w:name w:val="heading 1"/>
    <w:basedOn w:val="a"/>
    <w:link w:val="10"/>
    <w:uiPriority w:val="9"/>
    <w:qFormat/>
    <w:rsid w:val="003161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61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6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1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61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1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1617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16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17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7</cp:revision>
  <dcterms:created xsi:type="dcterms:W3CDTF">2022-03-22T06:53:00Z</dcterms:created>
  <dcterms:modified xsi:type="dcterms:W3CDTF">2022-03-24T07:27:00Z</dcterms:modified>
</cp:coreProperties>
</file>