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33" w:rsidRDefault="00675433" w:rsidP="00206B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59880" cy="9171107"/>
            <wp:effectExtent l="0" t="0" r="0" b="0"/>
            <wp:docPr id="1" name="Рисунок 1" descr="D:\Рабочий стол\Документы на сайт\учебно методические документы\самб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кументы на сайт\учебно методические документы\самб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7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33" w:rsidRDefault="00675433" w:rsidP="00206B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74BB" w:rsidRDefault="005974BB" w:rsidP="004D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CD" w:rsidRPr="004D5601" w:rsidRDefault="00206BCD" w:rsidP="004D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4BB" w:rsidRPr="004D5601" w:rsidRDefault="005974BB" w:rsidP="004D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4BB" w:rsidRPr="004D5601" w:rsidRDefault="005974BB" w:rsidP="004D5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072" w:rsidRPr="00033FBF" w:rsidRDefault="00132072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подготовлена на основе:</w:t>
      </w:r>
    </w:p>
    <w:p w:rsidR="00132072" w:rsidRPr="00033FBF" w:rsidRDefault="00132072" w:rsidP="00391001">
      <w:pPr>
        <w:pStyle w:val="a4"/>
        <w:numPr>
          <w:ilvl w:val="0"/>
          <w:numId w:val="11"/>
        </w:numPr>
        <w:ind w:left="357" w:hanging="357"/>
        <w:jc w:val="both"/>
        <w:rPr>
          <w:sz w:val="20"/>
          <w:szCs w:val="20"/>
        </w:rPr>
      </w:pPr>
      <w:r w:rsidRPr="00033FBF">
        <w:rPr>
          <w:rStyle w:val="12"/>
          <w:color w:val="auto"/>
          <w:sz w:val="20"/>
          <w:szCs w:val="20"/>
        </w:rPr>
        <w:t>Федерального стандарта спорти</w:t>
      </w:r>
      <w:r w:rsidR="00446A96" w:rsidRPr="00033FBF">
        <w:rPr>
          <w:rStyle w:val="12"/>
          <w:color w:val="auto"/>
          <w:sz w:val="20"/>
          <w:szCs w:val="20"/>
        </w:rPr>
        <w:t>вной подготовки по виду спорта с</w:t>
      </w:r>
      <w:r w:rsidRPr="00033FBF">
        <w:rPr>
          <w:rStyle w:val="12"/>
          <w:color w:val="auto"/>
          <w:sz w:val="20"/>
          <w:szCs w:val="20"/>
        </w:rPr>
        <w:t xml:space="preserve">амбо (приказ Министерства спорта </w:t>
      </w:r>
      <w:r w:rsidRPr="00033FBF">
        <w:rPr>
          <w:sz w:val="20"/>
          <w:szCs w:val="20"/>
        </w:rPr>
        <w:t xml:space="preserve">РФ </w:t>
      </w:r>
      <w:r w:rsidRPr="00033FBF">
        <w:rPr>
          <w:rStyle w:val="12"/>
          <w:color w:val="auto"/>
          <w:sz w:val="20"/>
          <w:szCs w:val="20"/>
        </w:rPr>
        <w:t>от</w:t>
      </w:r>
      <w:r w:rsidRPr="00033FBF">
        <w:rPr>
          <w:sz w:val="20"/>
          <w:szCs w:val="20"/>
        </w:rPr>
        <w:t xml:space="preserve"> 12 октября 2015 года N 932</w:t>
      </w:r>
      <w:r w:rsidR="00FC15EA" w:rsidRPr="00033FBF">
        <w:rPr>
          <w:sz w:val="20"/>
          <w:szCs w:val="20"/>
        </w:rPr>
        <w:t>)</w:t>
      </w:r>
    </w:p>
    <w:p w:rsidR="00FC15EA" w:rsidRPr="00033FBF" w:rsidRDefault="00FC15EA" w:rsidP="00391001">
      <w:pPr>
        <w:pStyle w:val="14"/>
        <w:numPr>
          <w:ilvl w:val="0"/>
          <w:numId w:val="11"/>
        </w:numPr>
        <w:shd w:val="clear" w:color="auto" w:fill="auto"/>
        <w:tabs>
          <w:tab w:val="left" w:pos="707"/>
        </w:tabs>
        <w:spacing w:line="240" w:lineRule="auto"/>
        <w:ind w:left="357" w:hanging="357"/>
        <w:rPr>
          <w:rStyle w:val="12"/>
          <w:color w:val="auto"/>
          <w:sz w:val="20"/>
          <w:szCs w:val="20"/>
        </w:rPr>
      </w:pPr>
      <w:r w:rsidRPr="00033FBF">
        <w:rPr>
          <w:sz w:val="20"/>
          <w:szCs w:val="20"/>
        </w:rPr>
        <w:t xml:space="preserve">На </w:t>
      </w:r>
      <w:r w:rsidRPr="00033FBF">
        <w:rPr>
          <w:spacing w:val="-3"/>
          <w:sz w:val="20"/>
          <w:szCs w:val="20"/>
        </w:rPr>
        <w:t xml:space="preserve">основании </w:t>
      </w:r>
      <w:r w:rsidRPr="00033FBF">
        <w:rPr>
          <w:sz w:val="20"/>
          <w:szCs w:val="20"/>
        </w:rPr>
        <w:t xml:space="preserve">части 1 статьи 34 </w:t>
      </w:r>
      <w:r w:rsidRPr="00033FBF">
        <w:rPr>
          <w:spacing w:val="-4"/>
          <w:sz w:val="20"/>
          <w:szCs w:val="20"/>
        </w:rPr>
        <w:t xml:space="preserve">Федерального </w:t>
      </w:r>
      <w:r w:rsidRPr="00033FBF">
        <w:rPr>
          <w:sz w:val="20"/>
          <w:szCs w:val="20"/>
        </w:rPr>
        <w:t xml:space="preserve">закона от </w:t>
      </w:r>
      <w:r w:rsidRPr="00033FBF">
        <w:rPr>
          <w:spacing w:val="-4"/>
          <w:sz w:val="20"/>
          <w:szCs w:val="20"/>
        </w:rPr>
        <w:t xml:space="preserve">04.12.2007 </w:t>
      </w:r>
      <w:r w:rsidRPr="00033FBF">
        <w:rPr>
          <w:sz w:val="20"/>
          <w:szCs w:val="20"/>
        </w:rPr>
        <w:t xml:space="preserve">N </w:t>
      </w:r>
      <w:r w:rsidRPr="00033FBF">
        <w:rPr>
          <w:spacing w:val="-3"/>
          <w:sz w:val="20"/>
          <w:szCs w:val="20"/>
        </w:rPr>
        <w:t xml:space="preserve">329-ФЗ </w:t>
      </w:r>
      <w:r w:rsidRPr="00033FBF">
        <w:rPr>
          <w:sz w:val="20"/>
          <w:szCs w:val="20"/>
        </w:rPr>
        <w:t xml:space="preserve">"О </w:t>
      </w:r>
      <w:r w:rsidRPr="00033FBF">
        <w:rPr>
          <w:spacing w:val="-3"/>
          <w:sz w:val="20"/>
          <w:szCs w:val="20"/>
        </w:rPr>
        <w:t xml:space="preserve">физической </w:t>
      </w:r>
      <w:r w:rsidRPr="00033FBF">
        <w:rPr>
          <w:spacing w:val="-4"/>
          <w:sz w:val="20"/>
          <w:szCs w:val="20"/>
        </w:rPr>
        <w:t xml:space="preserve">культуре </w:t>
      </w:r>
      <w:r w:rsidRPr="00033FBF">
        <w:rPr>
          <w:sz w:val="20"/>
          <w:szCs w:val="20"/>
        </w:rPr>
        <w:t xml:space="preserve">и спорте в Российской </w:t>
      </w:r>
      <w:r w:rsidRPr="00033FBF">
        <w:rPr>
          <w:spacing w:val="-3"/>
          <w:sz w:val="20"/>
          <w:szCs w:val="20"/>
        </w:rPr>
        <w:t>Федерации</w:t>
      </w:r>
    </w:p>
    <w:p w:rsidR="00FC15EA" w:rsidRPr="00033FBF" w:rsidRDefault="00254003" w:rsidP="00391001">
      <w:pPr>
        <w:pStyle w:val="14"/>
        <w:numPr>
          <w:ilvl w:val="0"/>
          <w:numId w:val="11"/>
        </w:numPr>
        <w:shd w:val="clear" w:color="auto" w:fill="auto"/>
        <w:spacing w:line="240" w:lineRule="auto"/>
        <w:ind w:left="357" w:hanging="357"/>
        <w:rPr>
          <w:spacing w:val="-3"/>
          <w:sz w:val="20"/>
          <w:szCs w:val="20"/>
        </w:rPr>
      </w:pPr>
      <w:r w:rsidRPr="00033FBF">
        <w:rPr>
          <w:sz w:val="20"/>
          <w:szCs w:val="20"/>
        </w:rPr>
        <w:t xml:space="preserve">На основании </w:t>
      </w:r>
      <w:r w:rsidR="00FC15EA" w:rsidRPr="00033FBF">
        <w:rPr>
          <w:sz w:val="20"/>
          <w:szCs w:val="20"/>
        </w:rPr>
        <w:t xml:space="preserve">подпункта </w:t>
      </w:r>
      <w:r w:rsidR="00FC15EA" w:rsidRPr="00033FBF">
        <w:rPr>
          <w:spacing w:val="-3"/>
          <w:sz w:val="20"/>
          <w:szCs w:val="20"/>
        </w:rPr>
        <w:t xml:space="preserve">4.2.27 </w:t>
      </w:r>
      <w:r w:rsidR="00FC15EA" w:rsidRPr="00033FBF">
        <w:rPr>
          <w:spacing w:val="-6"/>
          <w:sz w:val="20"/>
          <w:szCs w:val="20"/>
        </w:rPr>
        <w:t xml:space="preserve">Положения </w:t>
      </w:r>
      <w:r w:rsidR="00FC15EA" w:rsidRPr="00033FBF">
        <w:rPr>
          <w:sz w:val="20"/>
          <w:szCs w:val="20"/>
        </w:rPr>
        <w:t xml:space="preserve">о </w:t>
      </w:r>
      <w:r w:rsidR="00FC15EA" w:rsidRPr="00033FBF">
        <w:rPr>
          <w:spacing w:val="-3"/>
          <w:sz w:val="20"/>
          <w:szCs w:val="20"/>
        </w:rPr>
        <w:t xml:space="preserve">Министерстве </w:t>
      </w:r>
      <w:r w:rsidR="00FC15EA" w:rsidRPr="00033FBF">
        <w:rPr>
          <w:sz w:val="20"/>
          <w:szCs w:val="20"/>
        </w:rPr>
        <w:t xml:space="preserve">спорта Российской Федерации, </w:t>
      </w:r>
      <w:r w:rsidR="00FC15EA" w:rsidRPr="00033FBF">
        <w:rPr>
          <w:spacing w:val="-4"/>
          <w:sz w:val="20"/>
          <w:szCs w:val="20"/>
        </w:rPr>
        <w:t xml:space="preserve">утвержденного </w:t>
      </w:r>
      <w:r w:rsidR="00FC15EA" w:rsidRPr="00033FBF">
        <w:rPr>
          <w:spacing w:val="-3"/>
          <w:sz w:val="20"/>
          <w:szCs w:val="20"/>
        </w:rPr>
        <w:t xml:space="preserve">постановлением </w:t>
      </w:r>
      <w:r w:rsidR="00FC15EA" w:rsidRPr="00033FBF">
        <w:rPr>
          <w:sz w:val="20"/>
          <w:szCs w:val="20"/>
        </w:rPr>
        <w:t xml:space="preserve">Правительства Российской </w:t>
      </w:r>
      <w:r w:rsidR="00FC15EA" w:rsidRPr="00033FBF">
        <w:rPr>
          <w:spacing w:val="-3"/>
          <w:sz w:val="20"/>
          <w:szCs w:val="20"/>
        </w:rPr>
        <w:t xml:space="preserve">Федерации </w:t>
      </w:r>
      <w:r w:rsidR="00FC15EA" w:rsidRPr="00033FBF">
        <w:rPr>
          <w:sz w:val="20"/>
          <w:szCs w:val="20"/>
        </w:rPr>
        <w:t xml:space="preserve">от </w:t>
      </w:r>
      <w:r w:rsidR="00FC15EA" w:rsidRPr="00033FBF">
        <w:rPr>
          <w:spacing w:val="-4"/>
          <w:sz w:val="20"/>
          <w:szCs w:val="20"/>
        </w:rPr>
        <w:t xml:space="preserve">19.06.2012 </w:t>
      </w:r>
      <w:r w:rsidR="00FC15EA" w:rsidRPr="00033FBF">
        <w:rPr>
          <w:sz w:val="20"/>
          <w:szCs w:val="20"/>
        </w:rPr>
        <w:t xml:space="preserve">N </w:t>
      </w:r>
      <w:r w:rsidR="00FC15EA" w:rsidRPr="00033FBF">
        <w:rPr>
          <w:spacing w:val="-3"/>
          <w:sz w:val="20"/>
          <w:szCs w:val="20"/>
        </w:rPr>
        <w:t xml:space="preserve">607 </w:t>
      </w:r>
    </w:p>
    <w:p w:rsidR="00E06E5B" w:rsidRPr="00033FBF" w:rsidRDefault="00E06E5B" w:rsidP="00033FBF">
      <w:pPr>
        <w:pStyle w:val="14"/>
        <w:shd w:val="clear" w:color="auto" w:fill="auto"/>
        <w:spacing w:line="240" w:lineRule="auto"/>
        <w:ind w:left="357" w:firstLine="0"/>
        <w:rPr>
          <w:spacing w:val="-3"/>
          <w:sz w:val="20"/>
          <w:szCs w:val="20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id w:val="4760075"/>
        <w:docPartObj>
          <w:docPartGallery w:val="Table of Contents"/>
          <w:docPartUnique/>
        </w:docPartObj>
      </w:sdtPr>
      <w:sdtEndPr/>
      <w:sdtContent>
        <w:p w:rsidR="004868C0" w:rsidRPr="00033FBF" w:rsidRDefault="00090D19" w:rsidP="006403EB">
          <w:pPr>
            <w:pStyle w:val="a7"/>
            <w:spacing w:before="0" w:line="240" w:lineRule="auto"/>
            <w:ind w:firstLine="709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33FBF">
            <w:rPr>
              <w:rFonts w:ascii="Times New Roman" w:hAnsi="Times New Roman" w:cs="Times New Roman"/>
              <w:color w:val="auto"/>
              <w:sz w:val="20"/>
              <w:szCs w:val="20"/>
            </w:rPr>
            <w:t>СОДЕРЖАНИЕ</w:t>
          </w:r>
        </w:p>
        <w:p w:rsidR="00BD4BAB" w:rsidRPr="00033FBF" w:rsidRDefault="008A6DA1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r w:rsidRPr="00033FB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4868C0" w:rsidRPr="00033FBF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033FB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30356912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Пояснительная записка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_Toc30356912 \h </w:instrText>
            </w:r>
            <w:r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13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t>Режим занятий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_Toc30356913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14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t>Этапы реализации программы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_Toc30356914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15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t>Основные принципы реализации данной программы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_Toc30356915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16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Основные определения и понятия, которыми оперирует данная программа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_Toc30356916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17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Ожидаемые результаты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_Toc30356917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18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t>Механизм оценки получаемых результатов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_Toc30356918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19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Формы подведения итогов реализации образовательной программы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_Toc30356919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0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Учебно-тематический план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_Toc30356920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1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изучаемого курса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_Toc30356921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2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Методическое обеспечение дополнительной образовательной программы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_Toc30356922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3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Материально-техническое оснащение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_Toc30356923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4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Учебное и научно-методическое оснащение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_Toc30356924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5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Используемые технологии (методики)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_Toc30356925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6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Формы занятий, методы и приемы организации учебно-воспитательного процесса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_Toc30356926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7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Методы обучения, используемые на занятиях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_Toc30356927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8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Методы контроля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_Toc30356928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29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t>Контрольно-переводные нормативы по годам обучения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_Toc30356929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BD4BAB" w:rsidRPr="00033FBF" w:rsidRDefault="00675433">
          <w:pPr>
            <w:pStyle w:val="13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0356930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Модель выпускника «Борьба самбо», прошедшего полный курс обучения.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_Toc30356930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868C0" w:rsidRPr="00033FBF" w:rsidRDefault="00675433" w:rsidP="00E54820">
          <w:pPr>
            <w:pStyle w:val="13"/>
            <w:rPr>
              <w:rFonts w:ascii="Times New Roman" w:hAnsi="Times New Roman" w:cs="Times New Roman"/>
              <w:sz w:val="20"/>
              <w:szCs w:val="20"/>
            </w:rPr>
          </w:pPr>
          <w:hyperlink w:anchor="_Toc30356931" w:history="1">
            <w:r w:rsidR="00BD4BAB" w:rsidRPr="00033FBF">
              <w:rPr>
                <w:rStyle w:val="aa"/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Список используемой литературы</w:t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D4BAB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_Toc30356931 \h </w:instrTex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2D76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8A6DA1" w:rsidRPr="00033FBF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  <w:r w:rsidR="008A6DA1" w:rsidRPr="00033FB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sdtContent>
    </w:sdt>
    <w:p w:rsidR="005974BB" w:rsidRPr="00033FBF" w:rsidRDefault="005974BB" w:rsidP="00BC7FBC">
      <w:pPr>
        <w:pStyle w:val="1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" w:name="_Toc30356912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Пояснительная записка</w:t>
      </w:r>
      <w:bookmarkEnd w:id="1"/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самбо (самозащита без оружия) возникла в России. Она впитала в себя огромный практический опыт, накопленный всеми видами борьбы народов нашей страны, да и не только нашей. Каждая национальная борьба внесла в самбо определенный вклад, пополнила ее арсенал характерными приемами, которые с незапамятных времен передавались от поколения к поколению. Комплексное использование этих приемов и составляет отдельную, непохожую на другие виды спортивной борьбы - борьбу самбо.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самбо –</w:t>
      </w:r>
      <w:r w:rsidR="004868C0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прекрасное средство физического развития и закаливания</w:t>
      </w:r>
      <w:r w:rsidR="0099182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представляет собой чрезвычайно ценный по многообразию технический вид спорта. По количеству технических и тактических действий и возможностей борьба самбо является самой богатой из всех видов борьбы, в настоящее время культивируемых в мире. В борьбе самбо разрешается применять все приемы, используемые во всех видах спортивной борьбы, в том числе и болевые. Кроме того, в боевой части самбо изучаются и в случае необходимости применяются приемы защиты от всевозможных ударов, способы обезоруживания, действия при задержании.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Борьбой самбо сейчас занимаются сотни тысяч молодых людей во всем мире, поэтому очевидна</w:t>
      </w:r>
      <w:r w:rsidR="004868C0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актуальность</w:t>
      </w:r>
      <w:r w:rsidR="006403E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данной программы как формы организации полезного досуга и физического развития подрастающего поколения.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Самбо состоит из трех дополняющих друг друга разделов: спортивного, боевого и приемов самозащиты. В спортивном разделе самбо разрешено применять броски, захваты, удержания, болевые приемы, перевороты. В этом виде самбо насчитывается около пяти тысяч приемов защиты и нападения (используются многие приемы дзюдо, сумо, </w:t>
      </w:r>
      <w:proofErr w:type="spell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канарской</w:t>
      </w:r>
      <w:proofErr w:type="spell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206B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лакширской</w:t>
      </w:r>
      <w:proofErr w:type="spell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, турецкой, вольной, классической борьбы).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 часть развивает физические, морально-волевые и интеллектуальные качества борца, прививает основные навыки, необходимые для самозащиты.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Боевой </w:t>
      </w:r>
      <w:r w:rsidR="0099182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раздел,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приемы самозащиты дополняют этот вид борьбы более эффективными спортивными приемами, применяемыми в сложной обстановке. Все три части самбо взаимосвязаны и не могут обходиться одна без другой.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направлена</w:t>
      </w:r>
      <w:r w:rsidR="004868C0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раскрытие и развитие способностей, приобретение знаний, умений и навыков борьбы самбо; развитие двигательных качеств: ловкости, силы, выносливости, координации движений. Данная программа реализуется на углубленном уровне, расширяя полученные ранее базовые знания, умения и навыки. В ходе реализации программы используются личностно-ориентированные технологии обучения, позволяющие осуществить разностороннее развитие учащихся на основе индивидуальной работы с каждым ребенком.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образовательная программа разработана на основании следующих нормативных документов:</w:t>
      </w:r>
    </w:p>
    <w:p w:rsidR="005974BB" w:rsidRPr="00033FBF" w:rsidRDefault="005974BB" w:rsidP="00391001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РФ «Об образовании»;</w:t>
      </w:r>
    </w:p>
    <w:p w:rsidR="005974BB" w:rsidRPr="00033FBF" w:rsidRDefault="005974BB" w:rsidP="00391001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Конвенция о правах ребенка;</w:t>
      </w:r>
    </w:p>
    <w:p w:rsidR="005974BB" w:rsidRPr="00033FBF" w:rsidRDefault="005974BB" w:rsidP="00391001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Типовое положение об учреждении дополнительного </w:t>
      </w:r>
      <w:r w:rsidR="00206B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предпрофессионального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образования;</w:t>
      </w:r>
    </w:p>
    <w:p w:rsidR="005974BB" w:rsidRPr="00033FBF" w:rsidRDefault="005974BB" w:rsidP="00391001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учреждений (СанПиН 2.4.1.1249-03);</w:t>
      </w:r>
    </w:p>
    <w:p w:rsidR="005974BB" w:rsidRPr="00033FBF" w:rsidRDefault="005974BB" w:rsidP="00391001">
      <w:pPr>
        <w:pStyle w:val="ab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</w:t>
      </w:r>
      <w:r w:rsidR="004868C0" w:rsidRPr="00033FBF">
        <w:rPr>
          <w:rFonts w:ascii="Times New Roman" w:hAnsi="Times New Roman" w:cs="Times New Roman"/>
          <w:sz w:val="20"/>
          <w:szCs w:val="20"/>
        </w:rPr>
        <w:t>Г</w:t>
      </w:r>
      <w:r w:rsidR="002B6D24" w:rsidRPr="00033FBF">
        <w:rPr>
          <w:rFonts w:ascii="Times New Roman" w:hAnsi="Times New Roman" w:cs="Times New Roman"/>
          <w:sz w:val="20"/>
          <w:szCs w:val="20"/>
        </w:rPr>
        <w:t>БУ РД «СШОР «Дербент</w:t>
      </w:r>
      <w:r w:rsidR="004868C0" w:rsidRPr="00033FBF">
        <w:rPr>
          <w:rFonts w:ascii="Times New Roman" w:hAnsi="Times New Roman" w:cs="Times New Roman"/>
          <w:sz w:val="20"/>
          <w:szCs w:val="20"/>
        </w:rPr>
        <w:t>»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974BB" w:rsidRPr="00033FBF" w:rsidRDefault="005974BB" w:rsidP="00391001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Учебная программа для учреждений дополнительного образования. </w:t>
      </w:r>
      <w:r w:rsidR="004868C0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Самбо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lastRenderedPageBreak/>
        <w:t>Цель программы:</w:t>
      </w:r>
      <w:r w:rsidR="004868C0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гармоничной, физически и духовно-нравственной личности, воспитание здоровых, всесторонне развитых, волевых и дисциплинированных учащихся, воспитание активной жизненной позиции посредством приобщения к здоровому образу жизни и самосовершенствованию на основе всестороннего изучения боевых искусств, их философских, исторических, этических, социально-культурных, медицинских и других аспектов.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Задачи первого года обучения: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Обучающие:</w:t>
      </w:r>
    </w:p>
    <w:p w:rsidR="005974BB" w:rsidRPr="00033FBF" w:rsidRDefault="005974BB" w:rsidP="00391001">
      <w:pPr>
        <w:pStyle w:val="ab"/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 учащихся в мир спортивной борьбы, усвоение значения наследуемых ценностей.</w:t>
      </w:r>
    </w:p>
    <w:p w:rsidR="005974BB" w:rsidRPr="00033FBF" w:rsidRDefault="005974BB" w:rsidP="00391001">
      <w:pPr>
        <w:pStyle w:val="ab"/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истории борьбы, основных достижений спортсменов.</w:t>
      </w:r>
    </w:p>
    <w:p w:rsidR="005974BB" w:rsidRPr="00033FBF" w:rsidRDefault="005974BB" w:rsidP="00391001">
      <w:pPr>
        <w:pStyle w:val="ab"/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и отработка основных движений и приемов.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Развивающие:</w:t>
      </w:r>
    </w:p>
    <w:p w:rsidR="005974BB" w:rsidRPr="00033FBF" w:rsidRDefault="005974BB" w:rsidP="00B7717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1. Развитие мотивации личности к познанию и самосовершенствованию как основы формирования образовательных запросов и потребностей.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Воспитательные:</w:t>
      </w:r>
    </w:p>
    <w:p w:rsidR="005974BB" w:rsidRPr="00033FBF" w:rsidRDefault="005974BB" w:rsidP="00391001">
      <w:pPr>
        <w:pStyle w:val="ab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потребности в регулярных занятиях физкультурой и спортом, воспитание осмысленного отношения к ним как к способу самореализации и личностно значимому проявлению способностей.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Задачи второго года обучения: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Обучающие:</w:t>
      </w:r>
    </w:p>
    <w:p w:rsidR="005974BB" w:rsidRPr="00033FBF" w:rsidRDefault="005974BB" w:rsidP="00B77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Дальнейшее изучение техники борьбы, совершенствование техники и тактики.</w:t>
      </w:r>
    </w:p>
    <w:p w:rsidR="005974BB" w:rsidRPr="00033FBF" w:rsidRDefault="005974BB" w:rsidP="00B77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Изучение теоретических основ борьбы, ее истории.</w:t>
      </w:r>
    </w:p>
    <w:p w:rsidR="005974BB" w:rsidRPr="00033FBF" w:rsidRDefault="005974BB" w:rsidP="00B77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Получение знаний об анатомии и физиологии человека.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Развивающие:</w:t>
      </w:r>
    </w:p>
    <w:p w:rsidR="005974BB" w:rsidRPr="00033FBF" w:rsidRDefault="005974BB" w:rsidP="00391001">
      <w:pPr>
        <w:pStyle w:val="ab"/>
        <w:numPr>
          <w:ilvl w:val="0"/>
          <w:numId w:val="3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мотивации личности к познанию и самосовершенствованию как основы формирования образовательных запросов и потребностей.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Воспитательные:</w:t>
      </w:r>
    </w:p>
    <w:p w:rsidR="005974BB" w:rsidRPr="00033FBF" w:rsidRDefault="005974BB" w:rsidP="00391001">
      <w:pPr>
        <w:pStyle w:val="ab"/>
        <w:numPr>
          <w:ilvl w:val="0"/>
          <w:numId w:val="3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потребности в регулярных занятиях физкультурой и спортом, воспитание морально-волевых качеств борца.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Задачи третьего года обучения: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Обучающие:</w:t>
      </w:r>
    </w:p>
    <w:p w:rsidR="005974BB" w:rsidRPr="00033FBF" w:rsidRDefault="005974BB" w:rsidP="00CF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Дальнейшее изучение техники борьбы, совершенствование техники и тактики.</w:t>
      </w:r>
    </w:p>
    <w:p w:rsidR="005974BB" w:rsidRPr="00033FBF" w:rsidRDefault="005974BB" w:rsidP="00CF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Изучение тактики борьбы.</w:t>
      </w:r>
    </w:p>
    <w:p w:rsidR="005974BB" w:rsidRPr="00033FBF" w:rsidRDefault="005974BB" w:rsidP="00CF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Получение знаний по гигиене, врачебному контролю и самоконтролю, правильному образу жизни.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Развивающие:</w:t>
      </w:r>
    </w:p>
    <w:p w:rsidR="005974BB" w:rsidRPr="00033FBF" w:rsidRDefault="005974BB" w:rsidP="00391001">
      <w:pPr>
        <w:pStyle w:val="ab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физических и морально-волевых качеств борца.</w:t>
      </w:r>
    </w:p>
    <w:p w:rsidR="005974BB" w:rsidRPr="00033FBF" w:rsidRDefault="005974BB" w:rsidP="00391001">
      <w:pPr>
        <w:pStyle w:val="ab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познавательной активности на занятиях по теории борьбы.</w:t>
      </w:r>
    </w:p>
    <w:p w:rsidR="005974BB" w:rsidRPr="00033FBF" w:rsidRDefault="005974BB" w:rsidP="00391001">
      <w:pPr>
        <w:pStyle w:val="ab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мотивации личности к самосовершенствованию.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Воспитательные:</w:t>
      </w:r>
    </w:p>
    <w:p w:rsidR="005974BB" w:rsidRPr="00033FBF" w:rsidRDefault="005974BB" w:rsidP="00391001">
      <w:pPr>
        <w:pStyle w:val="ab"/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морально-волевых качеств борца.</w:t>
      </w:r>
    </w:p>
    <w:p w:rsidR="005974BB" w:rsidRPr="00033FBF" w:rsidRDefault="005974BB" w:rsidP="00391001">
      <w:pPr>
        <w:pStyle w:val="ab"/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патриотизма на основе регионального компонента.</w:t>
      </w:r>
    </w:p>
    <w:p w:rsidR="005974BB" w:rsidRPr="00033FBF" w:rsidRDefault="005974BB" w:rsidP="00391001">
      <w:pPr>
        <w:pStyle w:val="ab"/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«здорового духа», чувства здорового соперничества на основе участия в соревнованиях.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Задачи четвертого года обучения: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Обучающие:</w:t>
      </w:r>
    </w:p>
    <w:p w:rsidR="005974BB" w:rsidRPr="00033FBF" w:rsidRDefault="005974BB" w:rsidP="00391001">
      <w:pPr>
        <w:pStyle w:val="ab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Дальнейшее совершенствование техники и тактики борьбы.</w:t>
      </w:r>
    </w:p>
    <w:p w:rsidR="005974BB" w:rsidRPr="00033FBF" w:rsidRDefault="005974BB" w:rsidP="00391001">
      <w:pPr>
        <w:pStyle w:val="ab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правил судейства,</w:t>
      </w:r>
    </w:p>
    <w:p w:rsidR="005974BB" w:rsidRPr="00033FBF" w:rsidRDefault="005974BB" w:rsidP="00391001">
      <w:pPr>
        <w:pStyle w:val="ab"/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Истории проведения соревнований, видов соревнований.</w:t>
      </w:r>
    </w:p>
    <w:p w:rsidR="005974BB" w:rsidRPr="00033FBF" w:rsidRDefault="005974BB" w:rsidP="00391001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Соревновательная подготовка: физическая и психическая.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Развивающие:</w:t>
      </w:r>
    </w:p>
    <w:p w:rsidR="005974BB" w:rsidRPr="00033FBF" w:rsidRDefault="005974BB" w:rsidP="00391001">
      <w:pPr>
        <w:pStyle w:val="ab"/>
        <w:numPr>
          <w:ilvl w:val="0"/>
          <w:numId w:val="3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мотивации к профессионально-ориентированной деятельности, связанной с занятиями спортом.</w:t>
      </w:r>
    </w:p>
    <w:p w:rsidR="005974BB" w:rsidRPr="00033FBF" w:rsidRDefault="005974BB" w:rsidP="00391001">
      <w:pPr>
        <w:pStyle w:val="ab"/>
        <w:numPr>
          <w:ilvl w:val="0"/>
          <w:numId w:val="3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и совершенствование морально-волевых качеств борца.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Воспитательные:</w:t>
      </w:r>
    </w:p>
    <w:p w:rsidR="005974BB" w:rsidRPr="00033FBF" w:rsidRDefault="005974BB" w:rsidP="00391001">
      <w:pPr>
        <w:pStyle w:val="ab"/>
        <w:numPr>
          <w:ilvl w:val="0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нравственно-патриотического духа на основе проведения соревнований, чувства здорового соперничества.</w:t>
      </w:r>
    </w:p>
    <w:p w:rsidR="005974BB" w:rsidRPr="00033FBF" w:rsidRDefault="005974BB" w:rsidP="00391001">
      <w:pPr>
        <w:pStyle w:val="ab"/>
        <w:numPr>
          <w:ilvl w:val="0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Личностно-ориентированная работа с учащимися на основе индивидуализированного обучения.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2" w:name="_Toc30356913"/>
      <w:r w:rsidRPr="00033F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ru-RU"/>
        </w:rPr>
        <w:t>Режим занятий</w:t>
      </w:r>
      <w:bookmarkEnd w:id="2"/>
    </w:p>
    <w:p w:rsidR="005974BB" w:rsidRPr="00033FBF" w:rsidRDefault="005974BB" w:rsidP="00C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детей в группе – 1</w:t>
      </w:r>
      <w:r w:rsidR="008D04FC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56B48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C5C4F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человек.</w:t>
      </w:r>
    </w:p>
    <w:p w:rsidR="005974BB" w:rsidRPr="00033FBF" w:rsidRDefault="005974BB" w:rsidP="00C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Возраст учащихся – </w:t>
      </w:r>
      <w:r w:rsidR="00CF60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CF60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лет.</w:t>
      </w:r>
    </w:p>
    <w:p w:rsidR="005974BB" w:rsidRPr="00033FBF" w:rsidRDefault="005974BB" w:rsidP="00C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часов в неделю – </w:t>
      </w:r>
      <w:r w:rsidR="00C56B48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9-1</w:t>
      </w:r>
      <w:r w:rsidR="00CF60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8ч.</w:t>
      </w:r>
    </w:p>
    <w:p w:rsidR="005974BB" w:rsidRPr="00033FBF" w:rsidRDefault="008D04FC" w:rsidP="00C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Длительность занятия – </w:t>
      </w:r>
      <w:r w:rsidR="00DC5C4F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974B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3" w:name="_Toc30356914"/>
      <w:r w:rsidRPr="00033F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ru-RU"/>
        </w:rPr>
        <w:t>Этапы реализации программы</w:t>
      </w:r>
      <w:bookmarkEnd w:id="3"/>
    </w:p>
    <w:p w:rsidR="005974BB" w:rsidRPr="00033FBF" w:rsidRDefault="005974BB" w:rsidP="00C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курс программы рассчитан на 4 года:</w:t>
      </w:r>
    </w:p>
    <w:p w:rsidR="005974BB" w:rsidRPr="00033FBF" w:rsidRDefault="005974BB" w:rsidP="00C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год обучения (возраст детей 10-12 лет) – </w:t>
      </w:r>
      <w:r w:rsidR="008D04FC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312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</w:t>
      </w:r>
    </w:p>
    <w:p w:rsidR="005974BB" w:rsidRPr="00033FBF" w:rsidRDefault="005974BB" w:rsidP="00C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2 год обучения (возраст детей 1</w:t>
      </w:r>
      <w:r w:rsidR="008D04FC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-14 лет) – </w:t>
      </w:r>
      <w:r w:rsidR="008D04FC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468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</w:t>
      </w:r>
    </w:p>
    <w:p w:rsidR="005974BB" w:rsidRPr="00033FBF" w:rsidRDefault="005974BB" w:rsidP="00C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3 год обучения (возраст детей 1</w:t>
      </w:r>
      <w:r w:rsidR="008D04FC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-16 лет) – </w:t>
      </w:r>
      <w:r w:rsidR="008D04FC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832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</w:t>
      </w:r>
    </w:p>
    <w:p w:rsidR="005974BB" w:rsidRPr="00033FBF" w:rsidRDefault="008D04FC" w:rsidP="00CA0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4 год обучения (возраст детей 16</w:t>
      </w:r>
      <w:r w:rsidR="005974B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-18 лет) – </w:t>
      </w:r>
      <w:r w:rsidR="0018265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="005974B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4" w:name="_Toc30356915"/>
      <w:r w:rsidRPr="00033F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ru-RU"/>
        </w:rPr>
        <w:t>Основные принципы реализации данной программы</w:t>
      </w:r>
      <w:bookmarkEnd w:id="4"/>
    </w:p>
    <w:p w:rsidR="005974BB" w:rsidRPr="00033FBF" w:rsidRDefault="005974BB" w:rsidP="00CA0836">
      <w:pPr>
        <w:pStyle w:val="ab"/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Многообразие и вариативность форм организации спортивной деятельности детей и подростков.</w:t>
      </w:r>
    </w:p>
    <w:p w:rsidR="005974BB" w:rsidRPr="00033FBF" w:rsidRDefault="005974BB" w:rsidP="00CA0836">
      <w:pPr>
        <w:pStyle w:val="ab"/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 интересов каждого учащегося, учет его интеллектуальных и психофизиологических личностных особенностей.</w:t>
      </w:r>
    </w:p>
    <w:p w:rsidR="005974BB" w:rsidRPr="00033FBF" w:rsidRDefault="005974BB" w:rsidP="00CA0836">
      <w:pPr>
        <w:pStyle w:val="ab"/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Непрерывность обучения, развития и воспитания.</w:t>
      </w:r>
    </w:p>
    <w:p w:rsidR="005974BB" w:rsidRPr="00033FBF" w:rsidRDefault="005974BB" w:rsidP="00CA0836">
      <w:pPr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специфических региональных особенностей культуры, экологии и жизни.</w:t>
      </w:r>
    </w:p>
    <w:p w:rsidR="005974BB" w:rsidRPr="00033FBF" w:rsidRDefault="005974BB" w:rsidP="00CA0836">
      <w:pPr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учащемуся комфортной эмоциональной среды – создание «ситуации успеха».</w:t>
      </w:r>
    </w:p>
    <w:p w:rsidR="005974BB" w:rsidRPr="00033FBF" w:rsidRDefault="005974BB" w:rsidP="00CA0836">
      <w:pPr>
        <w:numPr>
          <w:ilvl w:val="0"/>
          <w:numId w:val="4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выбору индивидуального образовательного маршрута и темпа его освоения.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5" w:name="_Toc30356916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Основные определения и понятия, которыми оперирует данная программа</w:t>
      </w:r>
      <w:bookmarkEnd w:id="5"/>
    </w:p>
    <w:p w:rsidR="005974BB" w:rsidRPr="00033FBF" w:rsidRDefault="005974BB" w:rsidP="00CA0836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 борьба</w:t>
      </w:r>
    </w:p>
    <w:p w:rsidR="005974BB" w:rsidRPr="00033FBF" w:rsidRDefault="005974BB" w:rsidP="00CA0836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здоровый образ жизни</w:t>
      </w:r>
    </w:p>
    <w:p w:rsidR="005974BB" w:rsidRPr="00033FBF" w:rsidRDefault="005974BB" w:rsidP="00CA0836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 безопасности и профилактика травматизма</w:t>
      </w:r>
    </w:p>
    <w:p w:rsidR="005974BB" w:rsidRPr="00033FBF" w:rsidRDefault="005974BB" w:rsidP="00CA0836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самоконтроль</w:t>
      </w:r>
    </w:p>
    <w:p w:rsidR="005974BB" w:rsidRPr="00033FBF" w:rsidRDefault="005974BB" w:rsidP="00CA0836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 и тактика борьбы</w:t>
      </w:r>
    </w:p>
    <w:p w:rsidR="005974BB" w:rsidRPr="00033FBF" w:rsidRDefault="005974BB" w:rsidP="00CA0836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соревнования, правила соревнований</w:t>
      </w:r>
    </w:p>
    <w:p w:rsidR="005974BB" w:rsidRPr="00033FBF" w:rsidRDefault="005974BB" w:rsidP="00CA0836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физическая подготовка</w:t>
      </w:r>
    </w:p>
    <w:p w:rsidR="005974BB" w:rsidRPr="00033FBF" w:rsidRDefault="005974BB" w:rsidP="00CA0836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специальная физическая подготовка</w:t>
      </w:r>
    </w:p>
    <w:p w:rsidR="005974BB" w:rsidRPr="00033FBF" w:rsidRDefault="005974BB" w:rsidP="00CA0836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судейская практика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6" w:name="_Toc30356917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Ожидаемые результаты</w:t>
      </w:r>
      <w:bookmarkEnd w:id="6"/>
    </w:p>
    <w:p w:rsidR="005974BB" w:rsidRPr="00033FBF" w:rsidRDefault="005974BB" w:rsidP="0099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Учащиеся к концу первого года обучения должны</w:t>
      </w:r>
    </w:p>
    <w:p w:rsidR="005974BB" w:rsidRPr="00033FBF" w:rsidRDefault="005974BB" w:rsidP="006403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Знать:</w:t>
      </w:r>
    </w:p>
    <w:p w:rsidR="005974BB" w:rsidRPr="00033FBF" w:rsidRDefault="005974BB" w:rsidP="0039100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историю возникновения и развития самбо;</w:t>
      </w:r>
    </w:p>
    <w:p w:rsidR="005974BB" w:rsidRPr="00033FBF" w:rsidRDefault="005974BB" w:rsidP="0039100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гигиенических навыков для спортсмена;</w:t>
      </w:r>
    </w:p>
    <w:p w:rsidR="005974BB" w:rsidRPr="00033FBF" w:rsidRDefault="005974BB" w:rsidP="0039100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показатели состояния здоровья;</w:t>
      </w:r>
    </w:p>
    <w:p w:rsidR="005974BB" w:rsidRPr="00033FBF" w:rsidRDefault="005974BB" w:rsidP="0039100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простейшие элементы борьбы;</w:t>
      </w:r>
    </w:p>
    <w:p w:rsidR="005974BB" w:rsidRPr="00033FBF" w:rsidRDefault="005974BB" w:rsidP="0039100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технику безопасности при занятиях в спортивном зале;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Уметь:</w:t>
      </w:r>
    </w:p>
    <w:p w:rsidR="005974BB" w:rsidRPr="00033FBF" w:rsidRDefault="005974BB" w:rsidP="0039100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мягко кувыркаться вперед, назад и в стороны;</w:t>
      </w:r>
    </w:p>
    <w:p w:rsidR="005974BB" w:rsidRPr="00033FBF" w:rsidRDefault="005974BB" w:rsidP="0039100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сохранять равновесие при различных положениях тела;</w:t>
      </w:r>
    </w:p>
    <w:p w:rsidR="005974BB" w:rsidRPr="00033FBF" w:rsidRDefault="005974BB" w:rsidP="0039100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падать;</w:t>
      </w:r>
    </w:p>
    <w:p w:rsidR="005974BB" w:rsidRPr="00033FBF" w:rsidRDefault="005974BB" w:rsidP="0039100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строевые приемы и упражнения;</w:t>
      </w:r>
    </w:p>
    <w:p w:rsidR="005974BB" w:rsidRPr="00033FBF" w:rsidRDefault="005974BB" w:rsidP="0039100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соревнованиях внутри объединения.</w:t>
      </w:r>
    </w:p>
    <w:p w:rsidR="005974BB" w:rsidRPr="00033FBF" w:rsidRDefault="005974BB" w:rsidP="0009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Учащиеся к концу второго года обучения должны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Знать:</w:t>
      </w:r>
    </w:p>
    <w:p w:rsidR="005974BB" w:rsidRPr="00033FBF" w:rsidRDefault="005974BB" w:rsidP="00391001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технику безопасности при работе с партнером;</w:t>
      </w:r>
    </w:p>
    <w:p w:rsidR="005974BB" w:rsidRPr="00033FBF" w:rsidRDefault="005974BB" w:rsidP="00391001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функции организма;</w:t>
      </w:r>
    </w:p>
    <w:p w:rsidR="005974BB" w:rsidRPr="00033FBF" w:rsidRDefault="005974BB" w:rsidP="00391001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приемы первой помощи при травмах;</w:t>
      </w:r>
    </w:p>
    <w:p w:rsidR="005974BB" w:rsidRPr="00033FBF" w:rsidRDefault="005974BB" w:rsidP="00391001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расположения и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стоя и лежа;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Уметь:</w:t>
      </w:r>
    </w:p>
    <w:p w:rsidR="005974BB" w:rsidRPr="00033FBF" w:rsidRDefault="005974BB" w:rsidP="003910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свободно работать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татами;</w:t>
      </w:r>
    </w:p>
    <w:p w:rsidR="005974BB" w:rsidRPr="00033FBF" w:rsidRDefault="005974BB" w:rsidP="003910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приемы борьбы;</w:t>
      </w:r>
    </w:p>
    <w:p w:rsidR="005974BB" w:rsidRPr="00033FBF" w:rsidRDefault="005974BB" w:rsidP="003910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переходы;</w:t>
      </w:r>
    </w:p>
    <w:p w:rsidR="005974BB" w:rsidRPr="00033FBF" w:rsidRDefault="005974BB" w:rsidP="0039100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соревнованиях на уровне учреждения.</w:t>
      </w:r>
    </w:p>
    <w:p w:rsidR="005974BB" w:rsidRPr="00033FBF" w:rsidRDefault="005974BB" w:rsidP="0009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Учащиеся к концу третьего года обучения должны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Знать:</w:t>
      </w:r>
    </w:p>
    <w:p w:rsidR="005974BB" w:rsidRPr="00033FBF" w:rsidRDefault="005974BB" w:rsidP="0039100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технику безопасности во время учебных боев, на соревнованиях;</w:t>
      </w:r>
    </w:p>
    <w:p w:rsidR="005974BB" w:rsidRPr="00033FBF" w:rsidRDefault="005974BB" w:rsidP="0039100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технику и тактику борьбы;</w:t>
      </w:r>
    </w:p>
    <w:p w:rsidR="005974BB" w:rsidRPr="00033FBF" w:rsidRDefault="005974BB" w:rsidP="0039100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соревнований;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Уметь:</w:t>
      </w:r>
    </w:p>
    <w:p w:rsidR="005974BB" w:rsidRPr="00033FBF" w:rsidRDefault="005974BB" w:rsidP="0039100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совмещать элементы борьбы стоя и лежа;</w:t>
      </w:r>
    </w:p>
    <w:p w:rsidR="005974BB" w:rsidRPr="00033FBF" w:rsidRDefault="005974BB" w:rsidP="0039100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свободно работать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татами;</w:t>
      </w:r>
    </w:p>
    <w:p w:rsidR="005974BB" w:rsidRPr="00033FBF" w:rsidRDefault="005974BB" w:rsidP="0039100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приемы;</w:t>
      </w:r>
    </w:p>
    <w:p w:rsidR="005974BB" w:rsidRPr="00033FBF" w:rsidRDefault="005974BB" w:rsidP="0039100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тактику схватки;</w:t>
      </w:r>
    </w:p>
    <w:p w:rsidR="005974BB" w:rsidRPr="00033FBF" w:rsidRDefault="005974BB" w:rsidP="0039100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соревнованиях городского и районного уровня;</w:t>
      </w:r>
    </w:p>
    <w:p w:rsidR="005974BB" w:rsidRPr="00033FBF" w:rsidRDefault="005974BB" w:rsidP="0039100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судить соревнования.</w:t>
      </w:r>
    </w:p>
    <w:p w:rsidR="005974BB" w:rsidRPr="00033FBF" w:rsidRDefault="005974BB" w:rsidP="0009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Учащиеся к концу четвертого года обучения должны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Знать:</w:t>
      </w:r>
    </w:p>
    <w:p w:rsidR="005974BB" w:rsidRPr="00033FBF" w:rsidRDefault="005974BB" w:rsidP="0039100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приемы техники и тактики борьбы;</w:t>
      </w:r>
    </w:p>
    <w:p w:rsidR="005974BB" w:rsidRPr="00033FBF" w:rsidRDefault="005974BB" w:rsidP="0039100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проведения соревнований;</w:t>
      </w:r>
    </w:p>
    <w:p w:rsidR="005974BB" w:rsidRPr="00033FBF" w:rsidRDefault="005974BB" w:rsidP="0039100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судейства;</w:t>
      </w:r>
    </w:p>
    <w:p w:rsidR="005974BB" w:rsidRPr="00033FBF" w:rsidRDefault="005974BB" w:rsidP="0039100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функционирования организма;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Уметь:</w:t>
      </w:r>
    </w:p>
    <w:p w:rsidR="005974BB" w:rsidRPr="00033FBF" w:rsidRDefault="005974BB" w:rsidP="0039100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свободно работать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татами;</w:t>
      </w:r>
    </w:p>
    <w:p w:rsidR="005974BB" w:rsidRPr="00033FBF" w:rsidRDefault="005974BB" w:rsidP="0039100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проводить тренировку;</w:t>
      </w:r>
    </w:p>
    <w:p w:rsidR="005974BB" w:rsidRPr="00033FBF" w:rsidRDefault="005974BB" w:rsidP="0039100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все приемы борьбы;</w:t>
      </w:r>
    </w:p>
    <w:p w:rsidR="005974BB" w:rsidRPr="00033FBF" w:rsidRDefault="005974BB" w:rsidP="0039100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тактику схватки;</w:t>
      </w:r>
    </w:p>
    <w:p w:rsidR="005974BB" w:rsidRPr="00033FBF" w:rsidRDefault="005974BB" w:rsidP="0039100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анализировать проведенный бой;</w:t>
      </w:r>
    </w:p>
    <w:p w:rsidR="005974BB" w:rsidRPr="00033FBF" w:rsidRDefault="005974BB" w:rsidP="0039100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соревнованиях регионального и федерального уровня;</w:t>
      </w:r>
    </w:p>
    <w:p w:rsidR="005974BB" w:rsidRPr="00033FBF" w:rsidRDefault="005974BB" w:rsidP="0039100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судить соревнования.</w:t>
      </w:r>
    </w:p>
    <w:p w:rsidR="005974BB" w:rsidRPr="00033FBF" w:rsidRDefault="005974BB" w:rsidP="00CA0836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7" w:name="_Toc30356918"/>
      <w:r w:rsidRPr="00033F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ru-RU"/>
        </w:rPr>
        <w:lastRenderedPageBreak/>
        <w:t>Механизм оценки получаемых результатов</w:t>
      </w:r>
      <w:bookmarkEnd w:id="7"/>
    </w:p>
    <w:p w:rsidR="005974BB" w:rsidRPr="00033FBF" w:rsidRDefault="005974BB" w:rsidP="00991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работы отслеживаются с помощью следующих</w:t>
      </w:r>
      <w:r w:rsidR="0070504A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методов контроля и оценки:</w:t>
      </w:r>
    </w:p>
    <w:p w:rsidR="005974BB" w:rsidRPr="00033FBF" w:rsidRDefault="005974BB" w:rsidP="00391001">
      <w:pPr>
        <w:pStyle w:val="ab"/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стартовая, итоговая и промежуточная аттестация;</w:t>
      </w:r>
    </w:p>
    <w:p w:rsidR="005974BB" w:rsidRPr="00033FBF" w:rsidRDefault="005974BB" w:rsidP="00391001">
      <w:pPr>
        <w:pStyle w:val="ab"/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мониторинги личностного развития, воспитанности и </w:t>
      </w:r>
      <w:proofErr w:type="spell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обученности</w:t>
      </w:r>
      <w:proofErr w:type="spell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974BB" w:rsidRPr="00033FBF" w:rsidRDefault="005974BB" w:rsidP="00391001">
      <w:pPr>
        <w:pStyle w:val="ab"/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контрольно-переводных нормативов;</w:t>
      </w:r>
    </w:p>
    <w:p w:rsidR="005974BB" w:rsidRPr="00033FBF" w:rsidRDefault="005974BB" w:rsidP="00391001">
      <w:pPr>
        <w:pStyle w:val="ab"/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соревнованиях;</w:t>
      </w:r>
    </w:p>
    <w:p w:rsidR="005974BB" w:rsidRPr="00033FBF" w:rsidRDefault="005974BB" w:rsidP="00391001">
      <w:pPr>
        <w:pStyle w:val="ab"/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показательные выступления.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8" w:name="_Toc30356919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Формы подведения итогов реализации образовательной программы</w:t>
      </w:r>
      <w:bookmarkEnd w:id="8"/>
    </w:p>
    <w:p w:rsidR="005974BB" w:rsidRPr="00033FBF" w:rsidRDefault="005974BB" w:rsidP="00391001">
      <w:pPr>
        <w:pStyle w:val="ab"/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итоговых занятий по итогам изучения курса;</w:t>
      </w:r>
    </w:p>
    <w:p w:rsidR="005974BB" w:rsidRPr="00033FBF" w:rsidRDefault="005974BB" w:rsidP="00391001">
      <w:pPr>
        <w:pStyle w:val="ab"/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учащихся в соревнованиях, турнирах разного уровня (объединения, учреждения, района, области).</w:t>
      </w:r>
    </w:p>
    <w:p w:rsidR="005974BB" w:rsidRPr="00033FBF" w:rsidRDefault="005974BB" w:rsidP="00CA0836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9" w:name="_Toc30356920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Учебно-тематический план</w:t>
      </w:r>
      <w:bookmarkEnd w:id="9"/>
    </w:p>
    <w:p w:rsidR="005974BB" w:rsidRPr="00033FBF" w:rsidRDefault="005974BB" w:rsidP="00705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Первый год обучения (возраст детей 10-12 лет)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6237"/>
        <w:gridCol w:w="1276"/>
        <w:gridCol w:w="992"/>
        <w:gridCol w:w="1843"/>
      </w:tblGrid>
      <w:tr w:rsidR="005974BB" w:rsidRPr="00033FBF" w:rsidTr="00033FBF">
        <w:trPr>
          <w:trHeight w:val="20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разделов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Практика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борьба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занятий борьбой на строение и функции организма спортсмена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Гигиена, закаливание, питание и режим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безопасности и профилактика травматизма на занятиях борьбой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Врачебный контроль, самоконтроль, спортивный массаж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техники и тактики борьбы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методики обучения и тренировки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и контроль тренировки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подготовка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Моральная и специальная психическая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соревнований, их организация и проведение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и инвентарь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перед соревнованием, анализ проведения соревнований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 проведения соревнований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и совершенствование техники и тактики борьбы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соревнованиях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974BB" w:rsidRPr="00033FBF" w:rsidTr="00033FBF">
        <w:trPr>
          <w:trHeight w:val="20"/>
        </w:trPr>
        <w:tc>
          <w:tcPr>
            <w:tcW w:w="6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</w:tr>
    </w:tbl>
    <w:p w:rsidR="005974BB" w:rsidRPr="00033FBF" w:rsidRDefault="005974BB" w:rsidP="007050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Второй год обучения (возраст детей 1</w:t>
      </w:r>
      <w:r w:rsidR="008618E7"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-14 лет)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6237"/>
        <w:gridCol w:w="1276"/>
        <w:gridCol w:w="992"/>
        <w:gridCol w:w="1843"/>
      </w:tblGrid>
      <w:tr w:rsidR="005974BB" w:rsidRPr="00033FBF" w:rsidTr="00033FBF">
        <w:trPr>
          <w:trHeight w:val="20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разделов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Практика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борьба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занятий борьбой на строение и функции организма спортсмена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Гигиена, закаливание, питание и режим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безопасности и профилактика травматизма на занятиях борьбой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Врачебный контроль, самоконтроль, спортивный массаж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техники и тактики борьбы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методики обучения и тренировки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и контроль тренировки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подготовка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Моральная и специальная психическая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соревнований, их организация и проведение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перед соревнованием, анализ проведения соревнований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 проведения соревнований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и совершенствование техники и тактики борьбы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соревнованиях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Переводные испытания, выполнение контрольных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974BB" w:rsidRPr="00033FBF" w:rsidTr="00033FBF">
        <w:trPr>
          <w:trHeight w:val="20"/>
        </w:trPr>
        <w:tc>
          <w:tcPr>
            <w:tcW w:w="6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</w:tr>
    </w:tbl>
    <w:p w:rsidR="005974BB" w:rsidRPr="00033FBF" w:rsidRDefault="005974BB" w:rsidP="009A30CF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Третий год обучения (возраст детей 1</w:t>
      </w:r>
      <w:r w:rsidR="008618E7"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-16 лет)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6237"/>
        <w:gridCol w:w="1276"/>
        <w:gridCol w:w="1134"/>
        <w:gridCol w:w="1701"/>
      </w:tblGrid>
      <w:tr w:rsidR="005974BB" w:rsidRPr="00033FBF" w:rsidTr="00CA0836">
        <w:trPr>
          <w:trHeight w:val="20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разделов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Практика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борьба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занятий борьбой на строение и функции организма спортсмена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Гигиена, закаливание, питание и режим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безопасности и профилактика травматизма на занятиях борьбой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Врачебный контроль, самоконтроль, спортивный массаж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техники и тактики борьбы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методики обучения и тренировки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и контроль тренировки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подготовка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Моральная и специальная психическая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соревнований, их организация и проведение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перед соревнованием, анализ проведения соревнований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 проведения соревнований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и совершенствование техники и тактики борьбы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соревнованиях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974BB" w:rsidRPr="00033FBF" w:rsidTr="00CA0836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86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Переводные испытания, выполнение контрольных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974BB" w:rsidRPr="00033FBF" w:rsidTr="00CA0836">
        <w:trPr>
          <w:trHeight w:val="20"/>
        </w:trPr>
        <w:tc>
          <w:tcPr>
            <w:tcW w:w="6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9A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</w:tr>
    </w:tbl>
    <w:p w:rsidR="005974BB" w:rsidRPr="00033FBF" w:rsidRDefault="005974BB" w:rsidP="00471586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Четвертый год обучения (возраст учащихся 1</w:t>
      </w:r>
      <w:r w:rsidR="00383549"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-18 лет)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6237"/>
        <w:gridCol w:w="1276"/>
        <w:gridCol w:w="1134"/>
        <w:gridCol w:w="1701"/>
      </w:tblGrid>
      <w:tr w:rsidR="005974BB" w:rsidRPr="00033FBF" w:rsidTr="00033FBF">
        <w:trPr>
          <w:trHeight w:val="20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разделов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974BB" w:rsidRPr="00033FBF" w:rsidTr="00CA0836">
        <w:trPr>
          <w:trHeight w:val="169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Практика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борьба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занятий борьбой на строение и функции организма спортсмена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Гигиена, закаливание, питание и режим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безопасности и профилактика травматизма на занятиях борьбой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Врачебный контроль, самоконтроль, спортивный массаж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техники и тактики борьбы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методики обучения и тренировки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и контроль тренировки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подготовка борца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Моральная и специальная психическая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соревнований, их организация и проведение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перед соревнованием, анализ проведения соревнований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 проведения соревнований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и совершенствование техники и тактики борьбы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соревнованиях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планом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контрольных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974BB" w:rsidRPr="00033FBF" w:rsidTr="00033FBF">
        <w:trPr>
          <w:trHeight w:val="2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83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5974BB" w:rsidRPr="00033FBF" w:rsidTr="00033FBF">
        <w:trPr>
          <w:trHeight w:val="20"/>
        </w:trPr>
        <w:tc>
          <w:tcPr>
            <w:tcW w:w="6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47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</w:tr>
    </w:tbl>
    <w:p w:rsidR="005974BB" w:rsidRPr="00033FBF" w:rsidRDefault="005974BB" w:rsidP="00CA0836">
      <w:pPr>
        <w:pStyle w:val="1"/>
        <w:spacing w:before="12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0" w:name="_Toc30356921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Содержание изучаемого курса</w:t>
      </w:r>
      <w:bookmarkEnd w:id="10"/>
    </w:p>
    <w:p w:rsidR="005974BB" w:rsidRPr="00033FBF" w:rsidRDefault="005974BB" w:rsidP="00471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Первый год обучения (возраст 10-12 лет)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1. Физическая культура и спорт в России (1 час).</w:t>
      </w:r>
      <w:r w:rsidR="00471586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Введение. Беседа о спортивной борьбе и работе объединения, о значении борьбы для человека. Физическая культура и спорт в России. Разрядные нормы и требования по спортивной борьбе. Успехи наших спортсменов на различных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2. Спортивная борьба в России (1 час).</w:t>
      </w:r>
      <w:r w:rsidR="00471586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 борьба. Эволюция техники и тактики, правил соревнования. Борьба как предмет научных исследований. Анализ выступлений российских борцов на крупнейших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3. Влияние занятий борьбой на строение и функции организма борца (1 час).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 тренировка как процесс совершенствования систем и функций организма. Физиологические механизмы формирования двигательных навыков и развития физиологических качеств борца.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4. Гигиена, закаливание, питание и режим борца (1 час).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Вред курения и употребления спиртных напитков на организм спортсменов. Весовой режим борца. Способы постепенного и форсированного снижения веса. Методика снижения веса в процессе тренировки за счет ограничения питания, в парной, в бане, питание в период снижения веса.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5. Техника безопасности и профилактика травматизма на занятиях борьбой (2 часа).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5148D"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техники безопасности, инструктаж. Последствия нерациональной тренировки юных борцов. Причины и признаки травм. Оказание первой помощи.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Тема 6. Врачебный контроль, самоконтроль, спортивный массаж (2часа).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стандартных и специальных нагрузок для оценки влияния на организм спортсмена тренировочных занятий и соревнований. Самочувствие, сон, аппетит, работоспособность, настроение, массаж при спортивных травмах.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7. Основы техники и тактики борьбы (2 часа).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5148D"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 обучения комбинациям приемов при определенном захвате, в определенной ситуации, заканчивающейся коронным приемом. Составление тактического плана выступления в соревнованиях с учетом положения о соревновании, состава участников, жребия и т.д.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8. Основы методики обучения и тренировки борца (1 час).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наглядных средств (кинофильмов, видеозаписей и др.) в обучении и совершенствовании спортивной техники. Спортивная тренировка как многолетний процесс.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9. Планирование и контроль тренировки борца (1 час).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Многолетнее перспективное планирование как основа высших спортивных достижений. Средства и методы оперативного, текущего и поэтапного педагогического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состоянием спортсмена и динамикой тренировочных нагрузок.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10. Физическая подготовка борца (1 час).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Методические особенности воспитания силовых, скоростно-силовых, скоростных и координационных способностей, специальной выносливости и гибкости в борьбе.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11. Моральная и специальная психическая подготовка (2 часа).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и развитие мотивов, побуждающих к систематическим занятиям спортом, достижению спортивных результатов, готовности к трудовой, оборонной и другим общественно необходимым видам деятельности. Преодоление трудностей и воспитание волевых качеств с помощью </w:t>
      </w:r>
      <w:proofErr w:type="gramStart"/>
      <w:r w:rsidR="00206B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 мобилизации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06B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самоограничения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06B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 убеждения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06B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 принуждения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безусловному выполнению режима занятий по заданию педагога, выполнение тренировочной программы, установок на соревнованиях и постоянного самоконтроля.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12. Правила соревнований, их организация и проведение (1 час).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Особенности организации и проведения соревнований. Разработка положений о соревнованиях. Анализ отдельных пунктов правил и сложных положений. Подготовка и оборудование мест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соревнований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их оформление. Агитационно-пропагандистские мероприятия. Открытые и закрытые соревнования.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13. Оборудование и инвентарь (1 час).</w:t>
      </w:r>
      <w:r w:rsidR="00B5148D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Гимнастические снаряды на занятиях по борьбе (перекладина, брусья, конь, шведская стена, канат, кольца). Выполнение упражнений с гимнастической палкой, скакалкой, набивными мячами, гантелями, штангой и др. Применение тренажеров в тренировке борца.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14. Установка перед соревнованием, анализ проведения соревнований – в соответствии с планом участия в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Просмотр положений о соревнованиях. Сведения о составе участников. Характеристики технических и тактических особенностей противника. Предположительное время схваток каждого участника. Практические задания борцу. План ведения схватки с каждым участником. Разминка. Анализ прошедших схваток, недостатки и положительные стороны каждого участника.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15. Зачет по теоретическим занятиям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16. Общая физическая подготовка (52 часа).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033FBF">
      <w:pPr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разминка;</w:t>
      </w:r>
    </w:p>
    <w:p w:rsidR="005974BB" w:rsidRPr="00033FBF" w:rsidRDefault="005974BB" w:rsidP="00033FBF">
      <w:pPr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в тренажерном зале;</w:t>
      </w:r>
    </w:p>
    <w:p w:rsidR="005974BB" w:rsidRPr="00033FBF" w:rsidRDefault="005974BB" w:rsidP="00033FBF">
      <w:pPr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общефизические упражнения;</w:t>
      </w:r>
    </w:p>
    <w:p w:rsidR="005974BB" w:rsidRPr="00033FBF" w:rsidRDefault="005974BB" w:rsidP="00033FBF">
      <w:pPr>
        <w:numPr>
          <w:ilvl w:val="0"/>
          <w:numId w:val="1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расслабление, упражнения на растяжку мышц.</w:t>
      </w:r>
    </w:p>
    <w:p w:rsidR="005974BB" w:rsidRPr="00033FBF" w:rsidRDefault="005974BB" w:rsidP="00033FBF">
      <w:pPr>
        <w:pStyle w:val="ab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17. Специальная физическая подготовка (22 часа).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033FBF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кувырки вперед и назад;</w:t>
      </w:r>
    </w:p>
    <w:p w:rsidR="005974BB" w:rsidRPr="00033FBF" w:rsidRDefault="00F2549F" w:rsidP="00033FBF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 страховка</w:t>
      </w:r>
      <w:r w:rsidR="005974B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: падение направо, налево, вперед, назад.</w:t>
      </w:r>
    </w:p>
    <w:p w:rsidR="005974BB" w:rsidRPr="00033FBF" w:rsidRDefault="005974BB" w:rsidP="00033FBF">
      <w:pPr>
        <w:pStyle w:val="ab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18. Изучение и совершенствование техники и тактики борьбы (112 часов)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033FBF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 травм;</w:t>
      </w:r>
    </w:p>
    <w:p w:rsidR="005974BB" w:rsidRPr="00033FBF" w:rsidRDefault="005974BB" w:rsidP="00033FBF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во время занятий;</w:t>
      </w:r>
    </w:p>
    <w:p w:rsidR="005974BB" w:rsidRPr="00033FBF" w:rsidRDefault="005974BB" w:rsidP="00033FBF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бросков;</w:t>
      </w:r>
    </w:p>
    <w:p w:rsidR="005974BB" w:rsidRPr="00033FBF" w:rsidRDefault="005974BB" w:rsidP="00033FBF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болевые приемы;</w:t>
      </w:r>
    </w:p>
    <w:p w:rsidR="005974BB" w:rsidRPr="00033FBF" w:rsidRDefault="005974BB" w:rsidP="00033FBF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переворачивания;</w:t>
      </w:r>
    </w:p>
    <w:p w:rsidR="005974BB" w:rsidRPr="00033FBF" w:rsidRDefault="005974BB" w:rsidP="00033FBF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удержания.</w:t>
      </w:r>
    </w:p>
    <w:p w:rsidR="005974BB" w:rsidRPr="00033FBF" w:rsidRDefault="005974BB" w:rsidP="00033FBF">
      <w:pPr>
        <w:pStyle w:val="ab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19. Участие в соревнованиях –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календарным планом проведения спортивных мероприятий.</w:t>
      </w:r>
    </w:p>
    <w:p w:rsidR="005974BB" w:rsidRPr="00033FBF" w:rsidRDefault="005974BB" w:rsidP="00033FBF">
      <w:pPr>
        <w:pStyle w:val="ab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20. Инструкторская и судейская практика (6 часов).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033FBF">
      <w:pPr>
        <w:numPr>
          <w:ilvl w:val="0"/>
          <w:numId w:val="16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соревнованиях на уровне объединения в качестве судей.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Второй год обучения (возраст 1</w:t>
      </w:r>
      <w:r w:rsidR="00383549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-14 лет)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1. Вводное занятие (8часов).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Беседы «Лучшие спортсмены нашего коллектива», «Достижения самбистов ДДТ», «Форма самбиста», просмотр видеоматериалов.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2. Физическая культура и спорт в России (1 час).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Физическая культура и спорт как действенное средство воспитания подрастающего поколения. Спортивная единая классификация и ее роль в развитии массового спортивного движения. Разрядные нормы и требования по спортивной борьбе для присвоения разрядов по спортивной борьбе.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3. Спортивная борьба в России (1 час).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Борьба – самобытный старейший вид физических упражнений. Национальные виды борьбы и их значение для становления международных и олимпийских видов борьбы (классическая, вольная, самбо, дзюдо). Выступления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российских борцов на Олимпийских играх, первенствах мира и Европы. Анализ выступлений российских борцов на крупнейших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4. Влияние занятий борьбой на строение и функции организма борца (1 час).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Возрастная периодизация роста и развития детского организма. Определение понятия «физическое развитие». Нервная система и ее роль в жизнедеятельности организма. Костно-мышечная система, ее строение и функции.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Сердечно-сосудистая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система. Дыхательная система и ее значение для жизнедеятельности организма.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5. Гигиена, закаливание, питание и режим борца (1 час).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Гигиеническая основа режима труда и отдыха юного спортсмена. Основные элементы режима дня и их выполнение. Примерная схема режима дня юного спортсмена, основные правила закаливания. Правильное питание, основы диеты.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6. Техника безопасности и профилактика травматизма на занятиях борьбой (2 часа).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 и признаки спортивных травм. Виды травм, первая помощь при травмах.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Остановка кровотечений, наложение мягких повязок. Помощь при ушибах, растяжениях, вывихах, переломах. Оказание первой помощи при обмороке, попадании инородных тел в глаза и уши. Приемы искусственного дыхания, переноска и перевозка </w:t>
      </w:r>
      <w:r w:rsidR="00206B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пострадавших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7. Врачебный контроль, самоконтроль, спортивный массаж (2 часа).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Краткие сведения о показаниях и противопоказаниях к занятиям спортивной борьбой. Значение и содержание самоконтроля при занятиях спортом.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Объективные данные самоконтроля: динамометрия, пульс, кровяное давление; субъективные данные самоконтроля: самочувствие, сон, аппетит, настроение, работоспособность.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Понятие о спортивной тренировке и спортивной форме. Понятие об утомлении и переутомлении, меры предупреждения.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Самомассаж. Основные приемы самомассажа (поглаживание, растирание, разминка).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8. Основы техники и тактики борьбы (2 часа).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Классификация и терминология спортивной борьбы. Техническая подготовка борца. Основные средства тактики (техника, физические и морально-волевые качества). Тактические действия: изучение противника (разведка), маневрирование (перемена стойки, захватов, использование площади ковра), вызов определенных движений или усилий со стороны противника, скрытие собственных намерений и действий (маскировка), нападение, защита и </w:t>
      </w:r>
      <w:proofErr w:type="spellStart"/>
      <w:r w:rsidR="00F2549F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контрнападение</w:t>
      </w:r>
      <w:proofErr w:type="spell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9. Основы методики обучения и тренировки борца (1 час).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и тренировка как единый педагогический процесс. Методы разучивания и совершенствования техники спортивной борьбы (рассказ, показ, объяснение) и условия их применения.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10. Планирование и контроль тренировки борца (1 час).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характеристика процесса планирования спортивной тренировки. Планирование отдельного тренировочного занятия. Разновидности тренировочных занятий. Задачи и содержание учебно-тренировочных, тренировочных и контрольных занятий. Дневник спортсмена.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11. Физическая подготовка борца (1 час).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характеристика основных физических качеств человека (сила, быстрота, выносливость, гибкость, ловкость). Понятие об общей и специальной физической подготовке.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12. Моральная и специальная психическая подготовка (2 часа).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о спортивной этике и взаимоотношениях между людьми в сфере спорта. Специальная физическая подготовка и ее значение для занятий борьбой. Понятие о волевых качествах спортсмена (целеустремленность, смелость, решительность, выдержка и самообладание, инициативность и самостоятельность, настойчивость и упорство). Средства и методы воспитания волевых качеств.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13. Правила соревнований, их организация и проведение (1 час).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Соревнование по борьбе, их цели и задачи. Виды соревнований: личные, лично-командные, командные. Система проведения соревнований: круговая система с выбыванием участников. Определение мест в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14. Установка перед соревнованием, анализ проведения соревнований – в соответствии с планом участия в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Просмотр положений о соревнованиях. Сведения о составе участников. Характеристики технических и тактических особенностей противника. Предположительное время схваток каждого участника. Практические задания борцу. План ведения схватки с каждым участником. Разминка. Анализ прошедших схваток, недостатки и положительные стороны каждого участника.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15. Общая физическая подготовка (50 часов).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разминка;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строевые упражнения;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гимнастических снарядах;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в тренажерном зале;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акробатические упражнения;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спортивные игры и эстафеты;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растяжение;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легкоатлетические упражнения;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гимнастические упражнения.</w:t>
      </w:r>
    </w:p>
    <w:p w:rsidR="005974BB" w:rsidRPr="00033FBF" w:rsidRDefault="005974BB" w:rsidP="008D46CD">
      <w:pPr>
        <w:pStyle w:val="ab"/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16. Специальная физическая подготовка (26 часов).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самоконтроль при нападениях;</w:t>
      </w:r>
    </w:p>
    <w:p w:rsidR="005974BB" w:rsidRPr="00033FBF" w:rsidRDefault="00206BCD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 страховка</w:t>
      </w:r>
      <w:r w:rsidR="005974B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: падение направо, налево, вперед, назад;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мосту;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имитационные упражнения;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упражнения с манекеном;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парные упражнения;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подвижные игры с элементами единоборства;</w:t>
      </w:r>
    </w:p>
    <w:p w:rsidR="005974BB" w:rsidRPr="00033FBF" w:rsidRDefault="005974BB" w:rsidP="008D46CD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исходные положения, стойки, дистанции, подготовка к броскам.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17. Изучение и совершенствование техники и тактики борьбы (100 часов)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 выполнения бросков в стойке, техника выполнения подсечек, подхватов, зацепов, подножек. Техника борьбы лежа: удержание, болевые приемы на руки и ноги. Тактика захватов, постановки ног и передвижений, тактика ведения поединка и проведения приемов.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18. Участие в соревнованиях –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календарным планом проведения спортивных мероприятий.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19. Инструкторская и судейская практика (2 часа).</w:t>
      </w:r>
      <w:r w:rsidR="00B02CCE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033FBF">
      <w:pPr>
        <w:numPr>
          <w:ilvl w:val="0"/>
          <w:numId w:val="1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соревнованиях на уровне объединения в качестве судей.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20. Переводные испытания, выполнение контрольных нормативов (8 часов).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Третий год обучения (возраст 1</w:t>
      </w:r>
      <w:r w:rsidR="008D46CD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-16 лет)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1. Вводное занятие (8 часов).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Беседы «Строение и основные функции организма», «Воспитание выдержки борца», «Средства и методы развития выносливости».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2. Физическая культура и спорт в России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Международные спортивные объединения. Спортивная единая классификация и ее роль в развитии массового спортивного движения. Любительский и профессиональный спорт. Спортивная атрибутика.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3. Спортивная борьба в России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– самобытный старейший вид физических упражнений. Награды и спортивные призы. Выступления российских борцов на Олимпийских играх, первенствах мира и Европы. Анализ выступлений российских борцов на крупнейших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4. Влияние занятий борьбой на строение и функции организма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Профессионально-прикладная физическая подготовка.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5. Гигиена, закаливание, питание и режим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Гигиеническая основа режима труда и отдыха юного спортсмена. Личная гигиена. Гигиена физических упражнений. Вес тела. Весовые категории.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6. Техника безопасности и профилактика травматизма на занятиях борьбой (2 часа).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 и признаки спортивных травм. Виды травм, первая помощь при травмах.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Остановка кровотечений, наложение мягких повязок. Помощь при ушибах, растяжениях, вывихах, переломах. Оказание первой помощи при обмороке, попадании инородных тел в глаза и уши. Приемы искусственного дыхания, переноска и перевозка 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пострадавших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7. Врачебный контроль, самоконтроль, спортивный массаж (2 часа).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Краткие сведения о показаниях и противопоказаниях к занятиям спортивной борьбой. Значение и содержание самоконтроля при занятиях спортом.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Объективные данные самоконтроля: динамометрия, пульс, кровяное давление; субъективные данные самоконтроля: самочувствие, сон, аппетит, настроение, работоспособность.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Понятие о спортивной тренировке и спортивной форме. Понятие об утомлении и переутомлении, меры предупреждения.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Самомассаж. Основные приемы самомассажа (поглаживание, растирание, разминка).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8. Основы техники и тактики борьбы (2 часа).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средства тактики (техника, физические и морально-волевые качества). Тактические действия: изучение противника (разведка), маневрирование (перемена стойки, захватов, использование площади ковра), вызов определенных движений или усилий со стороны противника, скрытие собственных намерений и действий (маскировка), нападение, защита и </w:t>
      </w:r>
      <w:proofErr w:type="spellStart"/>
      <w:r w:rsidR="00F2549F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контрнападение</w:t>
      </w:r>
      <w:proofErr w:type="spell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9. Основы методики обучения и тренировки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разучивания и совершенствования техники спортивной борьбы (рассказ, показ, объяснение) и условия их применения.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10. Планирование и контроль тренировки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характеристика процесса планирования спортивной тренировки. Планирование отдельного тренировочного занятия. Разновидности тренировочных занятий. Задачи и содержание учебно-тренировочных, тренировочных и контрольных занятий. Дневник спортсмена.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11. Физическая подготовка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характеристика основных физических качеств человека (сила, быстрота, выносливость, гибкость, ловкость). Понятие об общей и специальной физической подготовке.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12. Моральная и специальная психическая подготовка (2 часа).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о волевых качествах спортсмена (целеустремленность, смелость, решительность, выдержка и самообладание, инициативность и самостоятельность, настойчивость и упорство). Средства и методы воспитания волевых качеств.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13. Правила соревнований, их организация и проведение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Соревнования по борьбе, их цели и задачи. Виды соревнований: личные, лично-командные, командные. Определение мест в соревнованиях. Запрещенные приемы. Дисквалификация. Зачет в спортивных соревнованиях. Спортивные звания. Квалификационная норма.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14. Установка перед соревнованием, анализ проведения соревнований – в соответствии с планом участия в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Просмотр положений о соревнованиях. Сведения о составе участников. Характеристики технических и тактических особенностей противника. Предположительное время схваток каждого участника. Практические задания борцу. План ведения схватки с каждым участником. Разминка. Анализ прошедших схваток, недостатки и положительные стороны каждого участника.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15. Общая физическая подготовка (50 часов).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разминка;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строевые упражнения;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гимнастических снарядах;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в тренажерном зале;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акробатические упражнения;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спортивные игры и эстафеты;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растяжение;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легкоатлетические упражнения;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гимнастические упражнения.</w:t>
      </w:r>
    </w:p>
    <w:p w:rsidR="005974BB" w:rsidRPr="00033FBF" w:rsidRDefault="005974BB" w:rsidP="008D46CD">
      <w:pPr>
        <w:pStyle w:val="ab"/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16. Специальная физическая подготовка (26 часов).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самоконтроль при нападениях;</w:t>
      </w:r>
    </w:p>
    <w:p w:rsidR="005974BB" w:rsidRPr="00033FBF" w:rsidRDefault="00206BCD" w:rsidP="009A3BB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 страховка</w:t>
      </w:r>
      <w:r w:rsidR="005974B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: падение направо, налево, вперед, назад;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мосту;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имитационные упражнения;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с манекеном;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парные упражнения;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подвижные игры с элементами единоборства;</w:t>
      </w:r>
    </w:p>
    <w:p w:rsidR="005974BB" w:rsidRPr="00033FBF" w:rsidRDefault="005974BB" w:rsidP="009A3BB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исходные положения, стойки, дистанции, подготовка к броскам.</w:t>
      </w:r>
    </w:p>
    <w:p w:rsidR="005974BB" w:rsidRPr="00033FBF" w:rsidRDefault="005974BB" w:rsidP="008D46C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17. Изучение и совершенствование техники и тактики борьбы (100 часов)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8D46C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 выполнения бросков в стойке, техника выполнения подсечек, подхватов, зацепов, подножек. Техника борьбы лежа: удержание, болевые приемы на руки и ноги. Тактика захватов, постановки ног и передвижений, тактика ведения поединка и проведения приемов.</w:t>
      </w:r>
    </w:p>
    <w:p w:rsidR="005974BB" w:rsidRPr="00033FBF" w:rsidRDefault="005974BB" w:rsidP="008D46C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18. Участие в соревнованиях –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календарным планом проведения спортивных мероприятий.</w:t>
      </w:r>
    </w:p>
    <w:p w:rsidR="005974BB" w:rsidRPr="00033FBF" w:rsidRDefault="005974BB" w:rsidP="008D46C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19. Инструкторская и судейская практика (2 часа).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9A3BB6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соревнованиях на уровне объединения в качестве судей.</w:t>
      </w:r>
    </w:p>
    <w:p w:rsidR="005974BB" w:rsidRPr="00033FBF" w:rsidRDefault="005974BB" w:rsidP="008D46C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20. Переводные испытания, выполнение контрольных нормативов (8 часов).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Четвертый год обучения (возраст 1</w:t>
      </w:r>
      <w:r w:rsidR="008D46CD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-18 лет)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1. Вводное занятие (8 часов).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Беседы «Методы обучения борьбе», «Планирование занятий», «Способы совершенствования техники борца», «Проведение самостоятельной разминки», «Распределение нагрузки», «Подбор упражнений для занятий».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2. Физическая культура и спорт в России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Общественные и государственные организации и органы управления физической культурой и спортом в России. Международный олимпийский комитет. Олимпийские игры, первенства мира и Европы. Спортивная единая классификация и ее роль в развитии массового спортивного движения. Любительский и профессиональный спорт. Спортивная атрибутика.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3. Спортивная борьба в России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– самобытный старейший вид физических упражнений. Награды и спортивные призы. Выступления российских борцов на Олимпийских играх, первенствах мира и Европы. Анализ выступлений российских борцов на крупнейших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4. Влияние занятий борьбой на строение и функции организма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Профессионально-прикладная физическая подготовка.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5. Гигиена, закаливание, питание и режим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Гигиеническое значение водных процедур. Использование естественных факторов природы в целях закаливания организма. Личная гигиена. Гигиена физических упражнений. Вес тела. Весовые категории. Диспансерное обследование.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6. Техника безопасности и профилактика травматизма на занятиях борьбой (2 часа).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 и признаки спортивных травм. Виды травм, первая помощь при травмах.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Остановка кровотечений, наложение мягких повязок. Помощь при ушибах, растяжениях, вывихах, переломах. Оказание первой помощи при обмороке, попадании инородных тел в глаза и уши. Приемы искусственного дыхания, переноска и перевозка 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пострадавших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7. Врачебный контроль, самоконтроль, спортивный массаж (2 часа).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Краткие сведения о показаниях и противопоказаниях к занятиям спортивной борьбой. Значение и содержание самоконтроля при занятиях спортом. Перетренированность, меры предупреждения. Понятие о спортивной тренировке и спортивной форме. Понятие об утомлении и переутомлении, меры предупреждения.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 (1 час).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Самомассаж. Основные приемы самомассажа (поглаживание, растирание, разминка).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8. Основы техники и тактики борьбы (2 часа).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средства тактики (техника, физические и морально-волевые качества). Виды тактики: атакующая, оборонительная. 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Тактические действия: изучение противника (разведка), маневрирование (перемена стойки, захватов, использование площади ковра), вызов определенных движений или усилий со стороны противника, скрытие собственных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намерений и действий (маскировка), нападение, защита и </w:t>
      </w:r>
      <w:r w:rsidR="00F2549F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 нападение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Характеристика защит от бросков, удержаний и болевых приемов, ударов и удушающих приемов.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9. Основы методики обучения и тренировки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Методы разучивания и совершенствования техники спортивной борьбы (рассказ, показ, объяснение) и условия их применения.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10. Планирование и контроль тренировки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1E394B"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подготовки к отдельному соревнованию. Предсоревновательный, </w:t>
      </w:r>
      <w:r w:rsidR="00F2549F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</w:t>
      </w:r>
      <w:proofErr w:type="gramStart"/>
      <w:r w:rsidR="00F2549F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соревновательный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этапы. Дневник спортсмена.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11. Физическая подготовка борца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характеристика основных физических качеств человека (сила, быстрота, выносливость, гибкость, ловкость). Понятие об общей и специальной физической подготовке.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12. Моральная и специальная психическая подготовка (2 часа).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Понятие о волевых качествах спортсмена (целеустремленность, смелость, решительность, выдержка и самообладание, инициативность и самостоятельность, настойчивость и упорство). Средства и методы воспитания волевых качеств. Самовоспитание как метод психологической подготовки самбиста.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13. Правила соревнований, их организация и проведение (1 час).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Соревнования по борьбе, их цели и задачи. Виды соревнований: личные, лично-командные, командные. Определение мест в соревнованиях. Запрещенные приемы. Дисквалификация. Зачет в спортивных соревнованиях. Спортивные звания. Квалификационная норма.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14. Установка перед соревнованием, анализ проведения соревнований – в соответствии с планом участия в соревнованиях.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Просмотр положений о соревнованиях. Сведения о составе участников. Характеристики технических и тактических особенностей противника. Предположительное время схваток каждого участника. Практические задания борцу. План ведения схватки с каждым участником. Разминка. Анализ прошедших схваток, недостатки и положительные стороны каждого участника.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15. Общая физическая подготовка (50 часов).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разминка;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строевые упражнения;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гимнастических снарядах;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в тренажерном зале;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акробатические упражнения;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спортивные игры и эстафеты;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растяжение;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легкоатлетические упражнения;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гимнастические упражнения.</w:t>
      </w:r>
    </w:p>
    <w:p w:rsidR="005974BB" w:rsidRPr="00033FBF" w:rsidRDefault="005974BB" w:rsidP="009A3BB6">
      <w:pPr>
        <w:pStyle w:val="ab"/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16. Специальная физическая подготовка (26 часов).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самоконтроль при нападениях;</w:t>
      </w:r>
    </w:p>
    <w:p w:rsidR="005974BB" w:rsidRPr="00033FBF" w:rsidRDefault="00F2549F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 страховка</w:t>
      </w:r>
      <w:r w:rsidR="005974B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: падение направо, налево, вперед, назад;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на мосту;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имитационные упражнения;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с манекеном;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парные упражнения;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подвижные игры с элементами единоборства;</w:t>
      </w:r>
    </w:p>
    <w:p w:rsidR="005974BB" w:rsidRPr="00033FBF" w:rsidRDefault="005974BB" w:rsidP="009A3BB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исходные положения, стойки, дистанции, подготовка к броскам.</w:t>
      </w:r>
    </w:p>
    <w:p w:rsidR="005974BB" w:rsidRPr="00033FBF" w:rsidRDefault="005974BB" w:rsidP="009A3BB6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17. Изучение и совершенствование техники и тактики борьбы (100 часов)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 выполнения бросков в стойке, техника выполнения подсечек, подхватов, зацепов, подножек. Техника борьбы лежа: удержание, болевые приемы на руки и ноги. Тактика захватов, постановки ног и передвижений, тактика ведения поединка и проведения приемов.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18. Участие в соревнованиях –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календарным планом проведения спортивных мероприятий.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19. Инструкторская и судейская практика (2 часа).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Практика.</w:t>
      </w:r>
    </w:p>
    <w:p w:rsidR="005974BB" w:rsidRPr="00033FBF" w:rsidRDefault="005974BB" w:rsidP="00033FBF">
      <w:pPr>
        <w:numPr>
          <w:ilvl w:val="0"/>
          <w:numId w:val="4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соревнованиях на уровне учреждения в качестве судей.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20. Выполнение контрольных нормативов (6 часов).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Тема 21. Подведение итогов (2 часа).</w:t>
      </w:r>
    </w:p>
    <w:p w:rsidR="005974BB" w:rsidRPr="00033FBF" w:rsidRDefault="005974BB" w:rsidP="00CA0836">
      <w:pPr>
        <w:pStyle w:val="1"/>
        <w:spacing w:before="12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1" w:name="_Toc30356922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Методическое обеспечение дополнительной образовательной программы</w:t>
      </w:r>
      <w:bookmarkEnd w:id="11"/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Учебная деятельность</w:t>
      </w:r>
      <w:r w:rsidR="00090D19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254003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учебных занятий</w:t>
      </w:r>
      <w:r w:rsidR="001E394B"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сводится к усвоению нового материала.</w:t>
      </w:r>
    </w:p>
    <w:p w:rsidR="00254003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учебно-тренировочных занятиях</w:t>
      </w:r>
      <w:r w:rsidR="001E394B"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идет не только изучение и закрепление материала, но и большое внимание уделяется повышению общей и специальной работоспособности.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54003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Тренировочные занятия</w:t>
      </w:r>
      <w:r w:rsidR="001E394B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целиком посвящены повышению эффективности выполнения ранее изученных движений и совершенствованию работоспособности.</w:t>
      </w:r>
      <w:r w:rsidR="001E394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54003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Контрольные занятия</w:t>
      </w:r>
      <w:r w:rsidR="001E394B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обычно проводятся в конце прохождения определенного раздела образовательной программы. На таких занятиях принимаются зачеты по технике, проводится тестирование, что позволяет оценить качество проведенной учебно-тренировочной работы, успехи и отставание отдельных самбистов, и их главные недостатки на уровне моральной, волевой, физической и технико-тактической подготовки.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Соревновательные занятия</w:t>
      </w:r>
      <w:r w:rsidR="00254003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в форме неофициальных соревнований.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Спортивные занятия строятся в соответствии с общими закономерностями построения занятий по физическому воспитанию.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Организационные формы тренировочных занятий:</w:t>
      </w:r>
    </w:p>
    <w:p w:rsidR="005974BB" w:rsidRPr="00033FBF" w:rsidRDefault="005974BB" w:rsidP="00391001">
      <w:pPr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индивидуальная форма</w:t>
      </w:r>
      <w:r w:rsidR="00254003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учащиеся получают индивидуальное задание и выполняют его самостоятельно, после чего демонстрируют выполнение педагогу.</w:t>
      </w:r>
    </w:p>
    <w:p w:rsidR="005974BB" w:rsidRPr="00033FBF" w:rsidRDefault="005974BB" w:rsidP="00391001">
      <w:pPr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групповая форма</w:t>
      </w:r>
      <w:r w:rsidR="00254003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учащиеся получают задания по </w:t>
      </w:r>
      <w:proofErr w:type="spellStart"/>
      <w:r w:rsidR="00F2549F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микрогруппам</w:t>
      </w:r>
      <w:proofErr w:type="spell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позволяет развить соревновательный дух, взаимопомощь в процессе выполнения упражнений.</w:t>
      </w:r>
    </w:p>
    <w:p w:rsidR="005974BB" w:rsidRPr="00033FBF" w:rsidRDefault="005974BB" w:rsidP="00391001">
      <w:pPr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фронтальная форма</w:t>
      </w:r>
      <w:r w:rsidR="00254003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группа спортсменов одновременно выполняет одинаковые упражнения.</w:t>
      </w:r>
    </w:p>
    <w:p w:rsidR="005974BB" w:rsidRPr="00033FBF" w:rsidRDefault="005974BB" w:rsidP="00391001">
      <w:pPr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самостоятельные занятия</w:t>
      </w:r>
      <w:r w:rsidR="00254003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утренняя гимнастика, подвижные игры, индивидуальные комплексы упражнений.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учебно-тренировочном процессе различают занятия по</w:t>
      </w:r>
      <w:r w:rsidR="00254003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общей физической подготовке</w:t>
      </w:r>
      <w:r w:rsidR="00254003"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254003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специальные занятия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Тренировочное занятие состоит из следующих составных частей: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254003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Подготовительная часть – разминка</w:t>
      </w:r>
      <w:r w:rsidR="00254003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комплекс упражнений, которые выполняются спортсменом с целью подготовки организма к предстоящей деятельности.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254003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часть</w:t>
      </w:r>
      <w:r w:rsidR="00254003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комплекс упражнений, которые выполняются с целью восприятия новых элементов осваиваемой спортивной техники. Характеризуется наибольшей физической и психической нагрузкой.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3.Заключительная часть</w:t>
      </w:r>
      <w:r w:rsidR="00254003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комплекс упражнений, которые выполняются для постепенного снижения нагрузки.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Развивающая деятельность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ходе реализации данной программы используются регулярные (на каждом занятии) упражнения на развитие концентрации, распределение и переключения внимания, что является залогом успешной учебной деятельности обучающегося. Учащиеся получают возможность развивать волевые и </w:t>
      </w:r>
      <w:r w:rsidR="00206BCD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 организационные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качества, которые необходимы для постоянных тренировок и необходимости заставить себя регулярно заниматься.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Воспитывающая деятельность</w:t>
      </w:r>
    </w:p>
    <w:p w:rsidR="005974BB" w:rsidRPr="00033FBF" w:rsidRDefault="005974BB" w:rsidP="00033F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воспитания учащихся на занятиях, учитывая специфику предмета, используются следующие методы:</w:t>
      </w:r>
    </w:p>
    <w:p w:rsidR="005974BB" w:rsidRPr="00033FBF" w:rsidRDefault="005974BB" w:rsidP="0039100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словесное поощрение учащихся, добивающихся настойчивым трудом, упорными занятиями известных успехов или преодолевающих трудности;</w:t>
      </w:r>
    </w:p>
    <w:p w:rsidR="005974BB" w:rsidRPr="00033FBF" w:rsidRDefault="005974BB" w:rsidP="0039100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нравственности и морально-волевой тренированности;</w:t>
      </w:r>
    </w:p>
    <w:p w:rsidR="005974BB" w:rsidRPr="00033FBF" w:rsidRDefault="005974BB" w:rsidP="0039100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понятия «самооборона» и желания защитить себя и окружающих в момент опасности;</w:t>
      </w:r>
    </w:p>
    <w:p w:rsidR="005974BB" w:rsidRPr="00033FBF" w:rsidRDefault="005974BB" w:rsidP="00391001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недопустимость применения боевых приемов в агрессивных целях.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воспитательной работы по предмету может содержать аспекты патриотизма и гордости за свою страну и регион на основе бесед о достижениях российских, и, в частности, дальневосточных борцов в первенствах и чемпионатах.</w:t>
      </w:r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Количество учащихся в группах</w:t>
      </w:r>
      <w:r w:rsidR="009A3BB6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ГБУ РД «СШОР «Дербент» по виду спорта «самбо»</w:t>
      </w: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28417F" w:rsidRPr="00033FBF" w:rsidRDefault="0028417F" w:rsidP="0003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Тренер Исмаилов А.К.</w:t>
      </w:r>
    </w:p>
    <w:p w:rsidR="005974BB" w:rsidRPr="00033FBF" w:rsidRDefault="0028417F" w:rsidP="0003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НП - 2</w:t>
      </w:r>
      <w:r w:rsidR="005974BB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B78F5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чел;</w:t>
      </w:r>
    </w:p>
    <w:p w:rsidR="0028417F" w:rsidRPr="00033FBF" w:rsidRDefault="0028417F" w:rsidP="0003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 НП - 2 – </w:t>
      </w:r>
      <w:r w:rsidR="006B78F5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чел;</w:t>
      </w:r>
    </w:p>
    <w:p w:rsidR="0028417F" w:rsidRPr="00033FBF" w:rsidRDefault="0028417F" w:rsidP="0003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 </w:t>
      </w:r>
      <w:r w:rsidR="006B78F5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ТЭ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6B78F5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</w:t>
      </w:r>
      <w:r w:rsidR="006B78F5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2" w:name="_Toc30356923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Ма</w:t>
      </w:r>
      <w:r w:rsidR="00B77875"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териально-техническое оснащение</w:t>
      </w:r>
      <w:bookmarkEnd w:id="12"/>
    </w:p>
    <w:p w:rsidR="005974BB" w:rsidRPr="00033FBF" w:rsidRDefault="005974BB" w:rsidP="00CA0836">
      <w:pPr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зал;</w:t>
      </w:r>
    </w:p>
    <w:p w:rsidR="005974BB" w:rsidRPr="00033FBF" w:rsidRDefault="005974BB" w:rsidP="00CA0836">
      <w:pPr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спортивный инвентарь (мячи, скакалки, гантели разного веса, гимнастическая стенка, медицинские весы)</w:t>
      </w:r>
    </w:p>
    <w:p w:rsidR="005974BB" w:rsidRPr="00033FBF" w:rsidRDefault="005974BB" w:rsidP="00CA0836">
      <w:pPr>
        <w:pStyle w:val="ab"/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магнитофон, телевизор, видеотехника;</w:t>
      </w:r>
    </w:p>
    <w:p w:rsidR="005974BB" w:rsidRPr="00033FBF" w:rsidRDefault="005974BB" w:rsidP="00CA0836">
      <w:pPr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большое зеркало.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3" w:name="_Toc30356924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 xml:space="preserve">Учебное </w:t>
      </w:r>
      <w:r w:rsidR="00B77875"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и научно-методическое оснащение</w:t>
      </w:r>
      <w:bookmarkEnd w:id="13"/>
    </w:p>
    <w:p w:rsidR="005974BB" w:rsidRPr="00033FBF" w:rsidRDefault="005974BB" w:rsidP="00CA0836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учебно-программная литература для педагога;</w:t>
      </w:r>
    </w:p>
    <w:p w:rsidR="005974BB" w:rsidRPr="00033FBF" w:rsidRDefault="005974BB" w:rsidP="00CA0836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наглядности: плакаты.</w:t>
      </w:r>
    </w:p>
    <w:p w:rsidR="005974BB" w:rsidRPr="00033FBF" w:rsidRDefault="005974BB" w:rsidP="00CA0836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аптечка с набором лека</w:t>
      </w: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рств дл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оказания первой помощи: йод, перекись водорода, нашатырный спирт, вата, бинт.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4" w:name="_Toc30356925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Используемые технологии (методики)</w:t>
      </w:r>
      <w:bookmarkEnd w:id="14"/>
    </w:p>
    <w:p w:rsidR="005974BB" w:rsidRPr="00033FBF" w:rsidRDefault="005974BB" w:rsidP="00CA08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достижения цели и выполнения задач программой используются современные технологии обучения: </w:t>
      </w:r>
      <w:r w:rsidR="00F2549F"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 сберегающие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игровые (использование на уроках занимательного материала), методики индивидуального и дифференцированного обучения. Занятия проводятся с учетом возрастных и психологических особенностей на основе личностно-ориентированного подхода.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5" w:name="_Toc30356926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Формы занятий, методы и приемы организации учебно-воспитательного процесса</w:t>
      </w:r>
      <w:bookmarkEnd w:id="15"/>
    </w:p>
    <w:p w:rsidR="005974BB" w:rsidRPr="00033FBF" w:rsidRDefault="005974BB" w:rsidP="00CA0836">
      <w:pPr>
        <w:numPr>
          <w:ilvl w:val="0"/>
          <w:numId w:val="2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теоретические занятия;</w:t>
      </w:r>
    </w:p>
    <w:p w:rsidR="005974BB" w:rsidRPr="00033FBF" w:rsidRDefault="005974BB" w:rsidP="00CA0836">
      <w:pPr>
        <w:numPr>
          <w:ilvl w:val="0"/>
          <w:numId w:val="2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просмотр учебных фильмов;</w:t>
      </w:r>
    </w:p>
    <w:p w:rsidR="005974BB" w:rsidRPr="00033FBF" w:rsidRDefault="005974BB" w:rsidP="00CA0836">
      <w:pPr>
        <w:numPr>
          <w:ilvl w:val="0"/>
          <w:numId w:val="2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групповые тренировочные занятия;</w:t>
      </w:r>
    </w:p>
    <w:p w:rsidR="005974BB" w:rsidRPr="00033FBF" w:rsidRDefault="005974BB" w:rsidP="00CA0836">
      <w:pPr>
        <w:numPr>
          <w:ilvl w:val="0"/>
          <w:numId w:val="2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тренировочные занятия по индивидуальным планам;</w:t>
      </w:r>
    </w:p>
    <w:p w:rsidR="005974BB" w:rsidRPr="00033FBF" w:rsidRDefault="005974BB" w:rsidP="00CA0836">
      <w:pPr>
        <w:numPr>
          <w:ilvl w:val="0"/>
          <w:numId w:val="2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спортивных соревнованиях;</w:t>
      </w:r>
    </w:p>
    <w:p w:rsidR="005974BB" w:rsidRPr="00033FBF" w:rsidRDefault="005974BB" w:rsidP="00CA0836">
      <w:pPr>
        <w:numPr>
          <w:ilvl w:val="0"/>
          <w:numId w:val="2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походы и занятия в спортивно-оздоровительном лагере.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6" w:name="_Toc30356927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Методы обучения, используемые на занятиях</w:t>
      </w:r>
      <w:bookmarkEnd w:id="16"/>
    </w:p>
    <w:p w:rsidR="005974BB" w:rsidRPr="00033FBF" w:rsidRDefault="005974BB" w:rsidP="00CA083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Словесные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: объяснение, беседа, диалог.</w:t>
      </w:r>
    </w:p>
    <w:p w:rsidR="005974BB" w:rsidRPr="00033FBF" w:rsidRDefault="005974BB" w:rsidP="00CA083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Наглядные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: показ видеоматериалов, учебных фильмов, плакатов, работа с манекеном.</w:t>
      </w:r>
    </w:p>
    <w:p w:rsidR="005974BB" w:rsidRPr="00033FBF" w:rsidRDefault="005974BB" w:rsidP="00CA083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Практические</w:t>
      </w:r>
      <w:proofErr w:type="gram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: выполнение упражнений.</w:t>
      </w:r>
    </w:p>
    <w:p w:rsidR="005974BB" w:rsidRPr="00033FBF" w:rsidRDefault="005974BB" w:rsidP="00CA083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Наблюдение: отслеживание роста, веса, физической готовности учащихся.</w:t>
      </w:r>
    </w:p>
    <w:p w:rsidR="005974BB" w:rsidRPr="00033FBF" w:rsidRDefault="005974BB" w:rsidP="00CA0836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Игра: подвижные игры, игры с элементами единоборства, игры на развитие внимания, развивающие и познавательные игры.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7" w:name="_Toc30356928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lastRenderedPageBreak/>
        <w:t>Методы контроля</w:t>
      </w:r>
      <w:bookmarkEnd w:id="17"/>
    </w:p>
    <w:p w:rsidR="005974BB" w:rsidRPr="00033FBF" w:rsidRDefault="005974BB" w:rsidP="00CA0836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зачетные занятия;</w:t>
      </w:r>
    </w:p>
    <w:p w:rsidR="005974BB" w:rsidRPr="00033FBF" w:rsidRDefault="005974BB" w:rsidP="00CA0836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промежуточной и итоговой аттестации;</w:t>
      </w:r>
    </w:p>
    <w:p w:rsidR="005974BB" w:rsidRPr="00033FBF" w:rsidRDefault="005974BB" w:rsidP="00CA0836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мониторинги личностного развития, </w:t>
      </w:r>
      <w:proofErr w:type="spellStart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обученности</w:t>
      </w:r>
      <w:proofErr w:type="spellEnd"/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воспитанности;</w:t>
      </w:r>
    </w:p>
    <w:p w:rsidR="005974BB" w:rsidRPr="00033FBF" w:rsidRDefault="005974BB" w:rsidP="00CA0836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соревнований;</w:t>
      </w:r>
    </w:p>
    <w:p w:rsidR="005974BB" w:rsidRPr="00033FBF" w:rsidRDefault="005974BB" w:rsidP="00CA0836">
      <w:pPr>
        <w:pStyle w:val="ab"/>
        <w:numPr>
          <w:ilvl w:val="0"/>
          <w:numId w:val="2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контрольно-переводные нормативы по годам обучения.</w:t>
      </w:r>
    </w:p>
    <w:p w:rsidR="005974BB" w:rsidRPr="00033FBF" w:rsidRDefault="005974BB" w:rsidP="00CA0836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8" w:name="_Toc30356929"/>
      <w:r w:rsidRPr="00033FB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ru-RU"/>
        </w:rPr>
        <w:t>Контрольно-переводные нормативы по годам обучения</w:t>
      </w:r>
      <w:bookmarkEnd w:id="18"/>
    </w:p>
    <w:tbl>
      <w:tblPr>
        <w:tblW w:w="10490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992"/>
        <w:gridCol w:w="1134"/>
        <w:gridCol w:w="709"/>
        <w:gridCol w:w="851"/>
        <w:gridCol w:w="992"/>
      </w:tblGrid>
      <w:tr w:rsidR="005974BB" w:rsidRPr="00033FBF" w:rsidTr="00033FBF">
        <w:trPr>
          <w:trHeight w:val="20"/>
        </w:trPr>
        <w:tc>
          <w:tcPr>
            <w:tcW w:w="68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B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упражнения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3B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обучения</w:t>
            </w:r>
          </w:p>
        </w:tc>
      </w:tr>
      <w:tr w:rsidR="005974BB" w:rsidRPr="00033FBF" w:rsidTr="00033FBF">
        <w:trPr>
          <w:trHeight w:val="20"/>
        </w:trPr>
        <w:tc>
          <w:tcPr>
            <w:tcW w:w="68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5974BB" w:rsidRPr="00033FBF" w:rsidTr="00033FBF">
        <w:trPr>
          <w:trHeight w:val="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Общая физическая подготовка</w:t>
            </w:r>
          </w:p>
        </w:tc>
      </w:tr>
      <w:tr w:rsidR="005974BB" w:rsidRPr="00033FBF" w:rsidTr="00CA0836">
        <w:trPr>
          <w:trHeight w:val="20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бег 10х10, </w:t>
            </w:r>
            <w:proofErr w:type="gram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</w:tr>
      <w:tr w:rsidR="005974BB" w:rsidRPr="00033FBF" w:rsidTr="00CA0836">
        <w:trPr>
          <w:trHeight w:val="20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 на высокой перекладине из виса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974BB" w:rsidRPr="00033FBF" w:rsidTr="00CA0836">
        <w:trPr>
          <w:trHeight w:val="20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Отжимание в упоре лежа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5974BB" w:rsidRPr="00033FBF" w:rsidTr="00CA0836">
        <w:trPr>
          <w:trHeight w:val="20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Прыжок в длину с места, </w:t>
            </w:r>
            <w:proofErr w:type="gram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5974BB" w:rsidRPr="00033FBF" w:rsidTr="00CA0836">
        <w:trPr>
          <w:trHeight w:val="20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Метание набивного мяча (2 кг) из </w:t>
            </w:r>
            <w:proofErr w:type="gram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сидя на полу спиной по направлению броска,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974BB" w:rsidRPr="00033FBF" w:rsidTr="00033FBF">
        <w:trPr>
          <w:trHeight w:val="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Специальная физическая подготовка</w:t>
            </w:r>
          </w:p>
        </w:tc>
      </w:tr>
      <w:tr w:rsidR="005974BB" w:rsidRPr="00033FBF" w:rsidTr="00CA0836">
        <w:trPr>
          <w:trHeight w:val="20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Забегания</w:t>
            </w:r>
            <w:proofErr w:type="spellEnd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«борцовском мосту» (5 влево и 5 вправо), </w:t>
            </w:r>
            <w:proofErr w:type="gram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5974BB" w:rsidRPr="00033FBF" w:rsidTr="00CA0836">
        <w:trPr>
          <w:trHeight w:val="20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переворотов из упора головой в ковер на «борцовский мост» и обратно, </w:t>
            </w:r>
            <w:proofErr w:type="gram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5974BB" w:rsidRPr="00033FBF" w:rsidTr="00CA0836">
        <w:trPr>
          <w:trHeight w:val="20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бросков партнера через бедро (передней подножкой, подхватом, через спину), </w:t>
            </w:r>
            <w:proofErr w:type="gram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5974BB" w:rsidRPr="00033FBF" w:rsidTr="00033FBF">
        <w:trPr>
          <w:trHeight w:val="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Технико-тактическая подготовка</w:t>
            </w:r>
          </w:p>
        </w:tc>
      </w:tr>
      <w:tr w:rsidR="005974BB" w:rsidRPr="00033FBF" w:rsidTr="00033FBF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приемов, защит, контрприемов и комбинаций из всех классификационных гру</w:t>
            </w:r>
            <w:proofErr w:type="gram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в ст</w:t>
            </w:r>
            <w:proofErr w:type="gramEnd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ойке и борьбе лежа</w:t>
            </w:r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Интегральная экспертная оценка (сумма баллов)</w:t>
            </w:r>
          </w:p>
        </w:tc>
      </w:tr>
      <w:tr w:rsidR="005974BB" w:rsidRPr="00033FBF" w:rsidTr="00033FBF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Интегральная экспертная оценка (сумма баллов)</w:t>
            </w:r>
          </w:p>
        </w:tc>
      </w:tr>
      <w:tr w:rsidR="005974BB" w:rsidRPr="00033FBF" w:rsidTr="00033FBF">
        <w:trPr>
          <w:trHeight w:val="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Спортивный результат</w:t>
            </w:r>
          </w:p>
        </w:tc>
      </w:tr>
      <w:tr w:rsidR="005974BB" w:rsidRPr="00033FBF" w:rsidTr="00CA0836">
        <w:trPr>
          <w:trHeight w:val="20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254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спортивного разряда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B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юн</w:t>
            </w:r>
            <w:r w:rsidR="003B7B3C"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B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юн</w:t>
            </w:r>
            <w:r w:rsidR="003B7B3C"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74BB" w:rsidRPr="00033FBF" w:rsidRDefault="005974BB" w:rsidP="003B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="003B7B3C"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74BB" w:rsidRPr="00033FBF" w:rsidRDefault="005974BB" w:rsidP="003B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="003B7B3C" w:rsidRPr="00033F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5974BB" w:rsidRPr="00033FBF" w:rsidRDefault="005974BB" w:rsidP="00CA0836">
      <w:pPr>
        <w:pStyle w:val="1"/>
        <w:spacing w:before="12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19" w:name="_Toc30356930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Модель</w:t>
      </w:r>
      <w:r w:rsidR="000639CC"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выпускника</w:t>
      </w:r>
      <w:r w:rsidR="000639CC"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«Борьба самбо»,</w:t>
      </w:r>
      <w:r w:rsidR="000639CC"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 xml:space="preserve"> </w:t>
      </w:r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>прошедшего полный курс обучения.</w:t>
      </w:r>
      <w:bookmarkEnd w:id="19"/>
    </w:p>
    <w:p w:rsidR="005974BB" w:rsidRPr="00033FBF" w:rsidRDefault="005974BB" w:rsidP="00090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Профильная подготовка</w:t>
      </w:r>
      <w:r w:rsidR="000639CC"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это з</w:t>
      </w:r>
      <w:r w:rsidRPr="00033F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нания, умения, навыки, сформированные согласно профилю и программе творческого объединения.</w:t>
      </w:r>
    </w:p>
    <w:p w:rsidR="000639CC" w:rsidRPr="00033FBF" w:rsidRDefault="005974BB" w:rsidP="0006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Знани</w:t>
      </w:r>
      <w:r w:rsidR="000639CC"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я:</w:t>
      </w:r>
    </w:p>
    <w:p w:rsidR="000639CC" w:rsidRPr="00033FBF" w:rsidRDefault="000639CC" w:rsidP="003B7B3C">
      <w:pPr>
        <w:pStyle w:val="ab"/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приемы техники и тактики борьбы;</w:t>
      </w:r>
    </w:p>
    <w:p w:rsidR="000639CC" w:rsidRPr="00033FBF" w:rsidRDefault="000639CC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проведения соревнований;</w:t>
      </w:r>
    </w:p>
    <w:p w:rsidR="000639CC" w:rsidRPr="00033FBF" w:rsidRDefault="000639CC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судейства;</w:t>
      </w:r>
    </w:p>
    <w:p w:rsidR="000639CC" w:rsidRPr="00033FBF" w:rsidRDefault="000639CC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функционирования организма;</w:t>
      </w:r>
    </w:p>
    <w:p w:rsidR="005974BB" w:rsidRPr="00033FBF" w:rsidRDefault="005974BB" w:rsidP="000639CC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Умения: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самоконтроль;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предвидеть результат своей деятельности;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сочетать теоретические знания с практической деятельностью;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добиваться поставленных целей;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оценивать уровень своей подготовки и свою деятельность.</w:t>
      </w:r>
    </w:p>
    <w:p w:rsidR="005974BB" w:rsidRPr="00033FBF" w:rsidRDefault="005974BB" w:rsidP="000639CC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Виды деятельности (по профилю подготовки)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инструктор;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педагога (подбор упражнений, проведение разминки, занятия ОФП);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консультант;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рекламный агент (пропаганда);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массовых мероприятий.</w:t>
      </w:r>
    </w:p>
    <w:p w:rsidR="005974BB" w:rsidRPr="00033FBF" w:rsidRDefault="005974BB" w:rsidP="000639CC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Качества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к самосовершенствованию;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трудолюбие;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физических качеств (силы, ловкости, быстроты, реакции, выносливости, координации);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коммуникабельность;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креативность;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чувство психологической защищенности;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самосознание своей полезности и адекватная самооценка;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удовлетворенность своим положением.</w:t>
      </w:r>
    </w:p>
    <w:p w:rsidR="005974BB" w:rsidRPr="00033FBF" w:rsidRDefault="005974BB" w:rsidP="000639CC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Опыт (по профилю подготовки):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городские, районные, областные соревнования;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турниры, соревнования внутри объединения;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дневника самоконтроля;</w:t>
      </w:r>
    </w:p>
    <w:p w:rsidR="005974BB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тестирование;</w:t>
      </w:r>
    </w:p>
    <w:p w:rsidR="002902D4" w:rsidRPr="00033FBF" w:rsidRDefault="005974BB" w:rsidP="003B7B3C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массовые мероприятия.</w:t>
      </w:r>
    </w:p>
    <w:p w:rsidR="00BD4BAB" w:rsidRPr="00033FBF" w:rsidRDefault="00BD4BAB" w:rsidP="00CA0836">
      <w:pPr>
        <w:pStyle w:val="1"/>
        <w:spacing w:before="12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bookmarkStart w:id="20" w:name="_Toc30356931"/>
      <w:r w:rsidRPr="00033FBF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lastRenderedPageBreak/>
        <w:t>Список используемой литературы</w:t>
      </w:r>
      <w:bookmarkEnd w:id="20"/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Макеева, Вера Степановна;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Баркалов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Сергей Николаевич; Владимир Иванович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Степанюк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Научно-Методические Аспекты Физической Подготовки Курсантов</w:t>
      </w:r>
      <w:proofErr w:type="gram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</w:t>
      </w:r>
      <w:proofErr w:type="gram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Слушателей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Мвд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/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Степанюк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Макеева Вера Степановна;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Баркалов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Сергей Николаевич; Владимир Иванович. - Москва: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Высшая школа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2016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613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c.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Менхин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Ю. В. Оздоровительная гимнастика. Теория и методика: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моногр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/ Ю.В.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Менхин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А.В.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Менхин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. - М.: Феникс,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2017</w:t>
      </w: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. - 384 c.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Наставление по физической подготовке Советской Армии и Военно-Морского Флота (НФП-78). - М.: Воениздат,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2016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 - </w:t>
      </w: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248 c.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Шулика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Ю.А. Боевое САМБО и прикладные единоборства / Ю.А.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Шулика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. - М.: Ростов н/Д: Феникс,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2017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 - </w:t>
      </w: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224 c.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100 уроков борьбы самбо. - М.: Физкультура и спорт,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2015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 - </w:t>
      </w: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312 c.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Гулевич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Д.И. Борьба самбо / Д.И. </w:t>
      </w:r>
      <w:proofErr w:type="spellStart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Гулевич</w:t>
      </w:r>
      <w:proofErr w:type="spellEnd"/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. - М.: ЁЁ Медиа,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2017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865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c.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Маслов, Алексей Борьба дзюдо: первые уроки / Алексей Маслов. - Москва: </w:t>
      </w:r>
      <w:proofErr w:type="spellStart"/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Гостехиздат</w:t>
      </w:r>
      <w:proofErr w:type="spellEnd"/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2017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c.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Харлампиев Борьба самбо / Харлампиев. - М.: ЁЁ Медиа,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2017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869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c.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Чумаков, Е.М. 100 уроков борьбы самбо / Е.М. Чумаков. - М.: ЁЁ Медиа,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2017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 </w:t>
      </w:r>
      <w:r w:rsidRPr="00033FBF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833</w:t>
      </w:r>
      <w:r w:rsidRPr="00033F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033FBF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РФ «Об образовании».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Конвенция о правах ребенка.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Типовое положение об учреждении дополнительного образования.</w:t>
      </w:r>
    </w:p>
    <w:p w:rsidR="00BD4BAB" w:rsidRPr="00033FBF" w:rsidRDefault="00BD4BAB" w:rsidP="00391001">
      <w:pPr>
        <w:pStyle w:val="ab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 </w:t>
      </w:r>
      <w:r w:rsidRPr="00033FBF">
        <w:rPr>
          <w:rFonts w:ascii="Times New Roman" w:hAnsi="Times New Roman" w:cs="Times New Roman"/>
          <w:sz w:val="20"/>
          <w:szCs w:val="20"/>
        </w:rPr>
        <w:t>Г</w:t>
      </w:r>
      <w:r w:rsidR="003B7B3C" w:rsidRPr="00033FBF">
        <w:rPr>
          <w:rFonts w:ascii="Times New Roman" w:hAnsi="Times New Roman" w:cs="Times New Roman"/>
          <w:sz w:val="20"/>
          <w:szCs w:val="20"/>
        </w:rPr>
        <w:t>БУ РД «СШОР «Дербент»</w:t>
      </w:r>
      <w:r w:rsidRPr="00033FBF">
        <w:rPr>
          <w:rFonts w:ascii="Times New Roman" w:hAnsi="Times New Roman" w:cs="Times New Roman"/>
          <w:sz w:val="20"/>
          <w:szCs w:val="20"/>
        </w:rPr>
        <w:t>»</w:t>
      </w: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D4BAB" w:rsidRPr="00033FBF" w:rsidRDefault="00BD4BAB" w:rsidP="00BD4BAB">
      <w:pPr>
        <w:pStyle w:val="ab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F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Учебная программа для учреждений дополнительного образования. Самбо.</w:t>
      </w:r>
    </w:p>
    <w:sectPr w:rsidR="00BD4BAB" w:rsidRPr="00033FBF" w:rsidSect="00033FBF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B29"/>
    <w:multiLevelType w:val="hybridMultilevel"/>
    <w:tmpl w:val="CC2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B5A"/>
    <w:multiLevelType w:val="multilevel"/>
    <w:tmpl w:val="086C95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B1C81"/>
    <w:multiLevelType w:val="hybridMultilevel"/>
    <w:tmpl w:val="8A64823E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8C07A6"/>
    <w:multiLevelType w:val="hybridMultilevel"/>
    <w:tmpl w:val="2EAA74A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51630"/>
    <w:multiLevelType w:val="hybridMultilevel"/>
    <w:tmpl w:val="BCF47D88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54BB8"/>
    <w:multiLevelType w:val="hybridMultilevel"/>
    <w:tmpl w:val="29FAB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860F12"/>
    <w:multiLevelType w:val="hybridMultilevel"/>
    <w:tmpl w:val="AE32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0799"/>
    <w:multiLevelType w:val="multilevel"/>
    <w:tmpl w:val="3C40AE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42676"/>
    <w:multiLevelType w:val="hybridMultilevel"/>
    <w:tmpl w:val="85ACB16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A8406F"/>
    <w:multiLevelType w:val="multilevel"/>
    <w:tmpl w:val="39340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57BB0"/>
    <w:multiLevelType w:val="hybridMultilevel"/>
    <w:tmpl w:val="B982697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D0523"/>
    <w:multiLevelType w:val="hybridMultilevel"/>
    <w:tmpl w:val="9132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35263"/>
    <w:multiLevelType w:val="hybridMultilevel"/>
    <w:tmpl w:val="C9FEB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0664F2"/>
    <w:multiLevelType w:val="hybridMultilevel"/>
    <w:tmpl w:val="AF6A0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A539F9"/>
    <w:multiLevelType w:val="hybridMultilevel"/>
    <w:tmpl w:val="941A2B0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2158C4"/>
    <w:multiLevelType w:val="multilevel"/>
    <w:tmpl w:val="30581C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344AF"/>
    <w:multiLevelType w:val="hybridMultilevel"/>
    <w:tmpl w:val="82C4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9B6DF6"/>
    <w:multiLevelType w:val="multilevel"/>
    <w:tmpl w:val="6582B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F1845"/>
    <w:multiLevelType w:val="multilevel"/>
    <w:tmpl w:val="6BA28E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22ACE"/>
    <w:multiLevelType w:val="hybridMultilevel"/>
    <w:tmpl w:val="C028578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D62E92"/>
    <w:multiLevelType w:val="multilevel"/>
    <w:tmpl w:val="9536D0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530870"/>
    <w:multiLevelType w:val="hybridMultilevel"/>
    <w:tmpl w:val="BD7CCF4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D736FD"/>
    <w:multiLevelType w:val="hybridMultilevel"/>
    <w:tmpl w:val="681EB07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1D1994"/>
    <w:multiLevelType w:val="multilevel"/>
    <w:tmpl w:val="F55460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6D1246"/>
    <w:multiLevelType w:val="hybridMultilevel"/>
    <w:tmpl w:val="7520CA44"/>
    <w:lvl w:ilvl="0" w:tplc="3814D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B4EE8"/>
    <w:multiLevelType w:val="hybridMultilevel"/>
    <w:tmpl w:val="AD1EE002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8348EF"/>
    <w:multiLevelType w:val="hybridMultilevel"/>
    <w:tmpl w:val="6EDA1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13409"/>
    <w:multiLevelType w:val="hybridMultilevel"/>
    <w:tmpl w:val="F4BC8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14D3B89"/>
    <w:multiLevelType w:val="hybridMultilevel"/>
    <w:tmpl w:val="5CCEB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F03533"/>
    <w:multiLevelType w:val="multilevel"/>
    <w:tmpl w:val="3E04B3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84212B"/>
    <w:multiLevelType w:val="multilevel"/>
    <w:tmpl w:val="28CEBF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C34AD5"/>
    <w:multiLevelType w:val="multilevel"/>
    <w:tmpl w:val="00F4E1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3A120A"/>
    <w:multiLevelType w:val="hybridMultilevel"/>
    <w:tmpl w:val="93941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266C14"/>
    <w:multiLevelType w:val="multilevel"/>
    <w:tmpl w:val="1A3EFF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B27FB4"/>
    <w:multiLevelType w:val="multilevel"/>
    <w:tmpl w:val="700023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734C24"/>
    <w:multiLevelType w:val="multilevel"/>
    <w:tmpl w:val="6FEAD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001B5C"/>
    <w:multiLevelType w:val="multilevel"/>
    <w:tmpl w:val="6BA28E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ED3643"/>
    <w:multiLevelType w:val="hybridMultilevel"/>
    <w:tmpl w:val="AA947C5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4E5928"/>
    <w:multiLevelType w:val="multilevel"/>
    <w:tmpl w:val="2918D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C10D4"/>
    <w:multiLevelType w:val="multilevel"/>
    <w:tmpl w:val="9634B8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9127CA"/>
    <w:multiLevelType w:val="hybridMultilevel"/>
    <w:tmpl w:val="B58A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B6BBE"/>
    <w:multiLevelType w:val="multilevel"/>
    <w:tmpl w:val="591E47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45267F"/>
    <w:multiLevelType w:val="hybridMultilevel"/>
    <w:tmpl w:val="23DAC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9F6850"/>
    <w:multiLevelType w:val="multilevel"/>
    <w:tmpl w:val="48A42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30"/>
  </w:num>
  <w:num w:numId="5">
    <w:abstractNumId w:val="35"/>
  </w:num>
  <w:num w:numId="6">
    <w:abstractNumId w:val="38"/>
  </w:num>
  <w:num w:numId="7">
    <w:abstractNumId w:val="39"/>
  </w:num>
  <w:num w:numId="8">
    <w:abstractNumId w:val="18"/>
  </w:num>
  <w:num w:numId="9">
    <w:abstractNumId w:val="36"/>
  </w:num>
  <w:num w:numId="10">
    <w:abstractNumId w:val="10"/>
  </w:num>
  <w:num w:numId="11">
    <w:abstractNumId w:val="5"/>
  </w:num>
  <w:num w:numId="12">
    <w:abstractNumId w:val="37"/>
  </w:num>
  <w:num w:numId="13">
    <w:abstractNumId w:val="9"/>
  </w:num>
  <w:num w:numId="14">
    <w:abstractNumId w:val="40"/>
  </w:num>
  <w:num w:numId="15">
    <w:abstractNumId w:val="33"/>
  </w:num>
  <w:num w:numId="16">
    <w:abstractNumId w:val="22"/>
  </w:num>
  <w:num w:numId="17">
    <w:abstractNumId w:val="21"/>
  </w:num>
  <w:num w:numId="18">
    <w:abstractNumId w:val="31"/>
  </w:num>
  <w:num w:numId="19">
    <w:abstractNumId w:val="3"/>
  </w:num>
  <w:num w:numId="20">
    <w:abstractNumId w:val="20"/>
  </w:num>
  <w:num w:numId="21">
    <w:abstractNumId w:val="8"/>
  </w:num>
  <w:num w:numId="22">
    <w:abstractNumId w:val="1"/>
  </w:num>
  <w:num w:numId="23">
    <w:abstractNumId w:val="41"/>
  </w:num>
  <w:num w:numId="24">
    <w:abstractNumId w:val="25"/>
  </w:num>
  <w:num w:numId="25">
    <w:abstractNumId w:val="14"/>
  </w:num>
  <w:num w:numId="26">
    <w:abstractNumId w:val="19"/>
  </w:num>
  <w:num w:numId="27">
    <w:abstractNumId w:val="43"/>
  </w:num>
  <w:num w:numId="28">
    <w:abstractNumId w:val="34"/>
  </w:num>
  <w:num w:numId="29">
    <w:abstractNumId w:val="2"/>
  </w:num>
  <w:num w:numId="30">
    <w:abstractNumId w:val="4"/>
  </w:num>
  <w:num w:numId="31">
    <w:abstractNumId w:val="24"/>
  </w:num>
  <w:num w:numId="32">
    <w:abstractNumId w:val="0"/>
  </w:num>
  <w:num w:numId="33">
    <w:abstractNumId w:val="42"/>
  </w:num>
  <w:num w:numId="34">
    <w:abstractNumId w:val="12"/>
  </w:num>
  <w:num w:numId="35">
    <w:abstractNumId w:val="28"/>
  </w:num>
  <w:num w:numId="36">
    <w:abstractNumId w:val="27"/>
  </w:num>
  <w:num w:numId="37">
    <w:abstractNumId w:val="16"/>
  </w:num>
  <w:num w:numId="38">
    <w:abstractNumId w:val="6"/>
  </w:num>
  <w:num w:numId="39">
    <w:abstractNumId w:val="32"/>
  </w:num>
  <w:num w:numId="40">
    <w:abstractNumId w:val="13"/>
  </w:num>
  <w:num w:numId="41">
    <w:abstractNumId w:val="11"/>
  </w:num>
  <w:num w:numId="42">
    <w:abstractNumId w:val="26"/>
  </w:num>
  <w:num w:numId="43">
    <w:abstractNumId w:val="29"/>
  </w:num>
  <w:num w:numId="44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4BB"/>
    <w:rsid w:val="00033FBF"/>
    <w:rsid w:val="000639CC"/>
    <w:rsid w:val="00090D19"/>
    <w:rsid w:val="000D3158"/>
    <w:rsid w:val="00132072"/>
    <w:rsid w:val="0018265D"/>
    <w:rsid w:val="001E394B"/>
    <w:rsid w:val="00206BCD"/>
    <w:rsid w:val="00254003"/>
    <w:rsid w:val="0028417F"/>
    <w:rsid w:val="002902D4"/>
    <w:rsid w:val="002A0274"/>
    <w:rsid w:val="002B6D24"/>
    <w:rsid w:val="00383549"/>
    <w:rsid w:val="00391001"/>
    <w:rsid w:val="003B7B3C"/>
    <w:rsid w:val="00446A96"/>
    <w:rsid w:val="00471586"/>
    <w:rsid w:val="004868C0"/>
    <w:rsid w:val="004D5601"/>
    <w:rsid w:val="0051386A"/>
    <w:rsid w:val="005974BB"/>
    <w:rsid w:val="006403EB"/>
    <w:rsid w:val="00675433"/>
    <w:rsid w:val="006B78F5"/>
    <w:rsid w:val="006C150E"/>
    <w:rsid w:val="006D350B"/>
    <w:rsid w:val="0070504A"/>
    <w:rsid w:val="007311CD"/>
    <w:rsid w:val="007606F7"/>
    <w:rsid w:val="00772A64"/>
    <w:rsid w:val="008618E7"/>
    <w:rsid w:val="008A6DA1"/>
    <w:rsid w:val="008D04FC"/>
    <w:rsid w:val="008D46CD"/>
    <w:rsid w:val="0099182B"/>
    <w:rsid w:val="009A30CF"/>
    <w:rsid w:val="009A3BB6"/>
    <w:rsid w:val="00A71C25"/>
    <w:rsid w:val="00B02CCE"/>
    <w:rsid w:val="00B06008"/>
    <w:rsid w:val="00B5148D"/>
    <w:rsid w:val="00B77178"/>
    <w:rsid w:val="00B77875"/>
    <w:rsid w:val="00BC1884"/>
    <w:rsid w:val="00BC7FBC"/>
    <w:rsid w:val="00BD0364"/>
    <w:rsid w:val="00BD4BAB"/>
    <w:rsid w:val="00C56B48"/>
    <w:rsid w:val="00CA0836"/>
    <w:rsid w:val="00CA4074"/>
    <w:rsid w:val="00CF60CD"/>
    <w:rsid w:val="00D56583"/>
    <w:rsid w:val="00DC5C4F"/>
    <w:rsid w:val="00E06E5B"/>
    <w:rsid w:val="00E52D76"/>
    <w:rsid w:val="00E54820"/>
    <w:rsid w:val="00F2549F"/>
    <w:rsid w:val="00FC15EA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D4"/>
  </w:style>
  <w:style w:type="paragraph" w:styleId="1">
    <w:name w:val="heading 1"/>
    <w:basedOn w:val="a"/>
    <w:next w:val="a"/>
    <w:link w:val="10"/>
    <w:uiPriority w:val="9"/>
    <w:qFormat/>
    <w:rsid w:val="00486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7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BC1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C18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C1884"/>
    <w:pPr>
      <w:widowControl w:val="0"/>
      <w:autoSpaceDE w:val="0"/>
      <w:autoSpaceDN w:val="0"/>
      <w:spacing w:before="72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C1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C18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rsid w:val="00BC1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1"/>
    <w:rsid w:val="00BC1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_"/>
    <w:basedOn w:val="a0"/>
    <w:link w:val="14"/>
    <w:rsid w:val="001320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6"/>
    <w:rsid w:val="001320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basedOn w:val="a6"/>
    <w:rsid w:val="00132072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4"/>
    <w:basedOn w:val="a"/>
    <w:link w:val="a6"/>
    <w:rsid w:val="00132072"/>
    <w:pPr>
      <w:widowControl w:val="0"/>
      <w:shd w:val="clear" w:color="auto" w:fill="FFFFFF"/>
      <w:spacing w:after="0" w:line="384" w:lineRule="exact"/>
      <w:ind w:hanging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486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4868C0"/>
    <w:pPr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48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8C0"/>
    <w:rPr>
      <w:rFonts w:ascii="Tahoma" w:hAnsi="Tahoma" w:cs="Tahoma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6403EB"/>
    <w:pPr>
      <w:tabs>
        <w:tab w:val="right" w:leader="dot" w:pos="9627"/>
      </w:tabs>
      <w:spacing w:after="0" w:line="240" w:lineRule="auto"/>
      <w:jc w:val="both"/>
    </w:pPr>
  </w:style>
  <w:style w:type="character" w:styleId="aa">
    <w:name w:val="Hyperlink"/>
    <w:basedOn w:val="a0"/>
    <w:uiPriority w:val="99"/>
    <w:unhideWhenUsed/>
    <w:rsid w:val="004868C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868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90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90D19"/>
    <w:pPr>
      <w:spacing w:after="100"/>
      <w:ind w:left="220"/>
    </w:pPr>
  </w:style>
  <w:style w:type="character" w:styleId="ac">
    <w:name w:val="Strong"/>
    <w:basedOn w:val="a0"/>
    <w:uiPriority w:val="22"/>
    <w:qFormat/>
    <w:rsid w:val="00BC7FBC"/>
    <w:rPr>
      <w:b/>
      <w:bCs/>
    </w:rPr>
  </w:style>
  <w:style w:type="table" w:styleId="ad">
    <w:name w:val="Table Grid"/>
    <w:basedOn w:val="a1"/>
    <w:uiPriority w:val="39"/>
    <w:rsid w:val="000D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C9552-059F-48FE-A85A-859D5AB3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7263</Words>
  <Characters>41401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Рамазан</cp:lastModifiedBy>
  <cp:revision>41</cp:revision>
  <cp:lastPrinted>2021-09-30T08:47:00Z</cp:lastPrinted>
  <dcterms:created xsi:type="dcterms:W3CDTF">2020-01-16T09:06:00Z</dcterms:created>
  <dcterms:modified xsi:type="dcterms:W3CDTF">2022-03-22T12:22:00Z</dcterms:modified>
</cp:coreProperties>
</file>