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9B" w:rsidRPr="00AB1B9B" w:rsidRDefault="00AB1B9B" w:rsidP="00AB1B9B">
      <w:pPr>
        <w:ind w:firstLine="709"/>
        <w:jc w:val="center"/>
        <w:rPr>
          <w:sz w:val="28"/>
          <w:szCs w:val="28"/>
        </w:rPr>
      </w:pPr>
      <w:r w:rsidRPr="00AB1B9B">
        <w:rPr>
          <w:sz w:val="28"/>
          <w:szCs w:val="28"/>
        </w:rPr>
        <w:t>Государственное бюджетное учреждение Республики Дагестан</w:t>
      </w:r>
    </w:p>
    <w:p w:rsidR="00AB1B9B" w:rsidRPr="00AB1B9B" w:rsidRDefault="00AB1B9B" w:rsidP="00AB1B9B">
      <w:pPr>
        <w:ind w:firstLine="709"/>
        <w:jc w:val="center"/>
        <w:rPr>
          <w:sz w:val="28"/>
          <w:szCs w:val="28"/>
        </w:rPr>
      </w:pPr>
      <w:r w:rsidRPr="00AB1B9B">
        <w:rPr>
          <w:sz w:val="28"/>
          <w:szCs w:val="28"/>
        </w:rPr>
        <w:t>«Спортивная школа олимпийского резерва «Дербент»</w:t>
      </w:r>
    </w:p>
    <w:p w:rsidR="00AB1B9B" w:rsidRPr="00AB1B9B" w:rsidRDefault="00AB1B9B" w:rsidP="00AB1B9B">
      <w:pPr>
        <w:ind w:firstLine="709"/>
        <w:jc w:val="center"/>
        <w:rPr>
          <w:sz w:val="28"/>
          <w:szCs w:val="28"/>
        </w:rPr>
      </w:pPr>
      <w:r w:rsidRPr="00AB1B9B">
        <w:rPr>
          <w:sz w:val="28"/>
          <w:szCs w:val="28"/>
        </w:rPr>
        <w:t>«ГБУ РД «СШОР «Дербент»</w:t>
      </w:r>
    </w:p>
    <w:p w:rsidR="00AB1B9B" w:rsidRPr="00AB1B9B" w:rsidRDefault="00AB1B9B" w:rsidP="00AB1B9B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AB1B9B" w:rsidRDefault="00AB1B9B" w:rsidP="00AB1B9B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AB1B9B" w:rsidRPr="00AB1B9B" w:rsidRDefault="00AB1B9B" w:rsidP="00AB1B9B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Pr="00AB1B9B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AB1B9B">
        <w:rPr>
          <w:b/>
          <w:sz w:val="28"/>
          <w:szCs w:val="28"/>
        </w:rPr>
        <w:t>РАБОЧАЯ ПРОГРАММА СПОРТИВНОЙ ПОДГОТОВКИ</w:t>
      </w:r>
    </w:p>
    <w:p w:rsidR="00AB1B9B" w:rsidRPr="00AB1B9B" w:rsidRDefault="00AB1B9B" w:rsidP="00AB1B9B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AB1B9B">
        <w:rPr>
          <w:b/>
          <w:sz w:val="28"/>
          <w:szCs w:val="28"/>
        </w:rPr>
        <w:t>ПО ВИДУ СПОРТА</w:t>
      </w:r>
    </w:p>
    <w:p w:rsidR="00AB1B9B" w:rsidRPr="00AB1B9B" w:rsidRDefault="00AB1B9B" w:rsidP="00AB1B9B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AB1B9B">
        <w:rPr>
          <w:b/>
          <w:sz w:val="28"/>
          <w:szCs w:val="28"/>
        </w:rPr>
        <w:t>ДЗЮДО (</w:t>
      </w:r>
      <w:r>
        <w:rPr>
          <w:b/>
          <w:sz w:val="28"/>
          <w:szCs w:val="28"/>
        </w:rPr>
        <w:t>6-7 ГОД ОБУЧЕНИЯ</w:t>
      </w:r>
      <w:r w:rsidRPr="00AB1B9B">
        <w:rPr>
          <w:b/>
          <w:sz w:val="28"/>
          <w:szCs w:val="28"/>
        </w:rPr>
        <w:t>)</w:t>
      </w:r>
    </w:p>
    <w:p w:rsidR="00AB1B9B" w:rsidRPr="00AB1B9B" w:rsidRDefault="00AB1B9B" w:rsidP="00AB1B9B">
      <w:pPr>
        <w:pStyle w:val="a5"/>
        <w:spacing w:after="0"/>
        <w:ind w:firstLine="709"/>
        <w:jc w:val="center"/>
        <w:rPr>
          <w:sz w:val="28"/>
          <w:szCs w:val="28"/>
        </w:rPr>
      </w:pPr>
      <w:r w:rsidRPr="00AB1B9B">
        <w:rPr>
          <w:rStyle w:val="21"/>
          <w:b w:val="0"/>
          <w:sz w:val="28"/>
          <w:szCs w:val="28"/>
        </w:rPr>
        <w:t>Программа разработана на основе Федерального стандарта спортивной подготовки по виду спорта дзюдо (утвержден приказом</w:t>
      </w:r>
      <w:r w:rsidRPr="00AB1B9B">
        <w:rPr>
          <w:rStyle w:val="21"/>
          <w:sz w:val="28"/>
          <w:szCs w:val="28"/>
        </w:rPr>
        <w:t xml:space="preserve"> </w:t>
      </w:r>
      <w:r w:rsidRPr="00AB1B9B">
        <w:rPr>
          <w:spacing w:val="-4"/>
          <w:sz w:val="28"/>
          <w:szCs w:val="28"/>
        </w:rPr>
        <w:t xml:space="preserve">Минспорта </w:t>
      </w:r>
      <w:r w:rsidRPr="00AB1B9B">
        <w:rPr>
          <w:sz w:val="28"/>
          <w:szCs w:val="28"/>
        </w:rPr>
        <w:t>России от 21 августа 2017 года N 767</w:t>
      </w:r>
      <w:r w:rsidRPr="00AB1B9B">
        <w:rPr>
          <w:spacing w:val="-3"/>
          <w:sz w:val="28"/>
          <w:szCs w:val="28"/>
        </w:rPr>
        <w:t>).</w:t>
      </w:r>
    </w:p>
    <w:p w:rsidR="00AB1B9B" w:rsidRPr="00AB1B9B" w:rsidRDefault="00AB1B9B" w:rsidP="00AB1B9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15F8" w:rsidRPr="00AB1B9B" w:rsidRDefault="008D15F8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F4D79" w:rsidRPr="00AB1B9B" w:rsidRDefault="00AF4D79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4D79" w:rsidRDefault="00AF4D79" w:rsidP="00AF4D79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Возраст детей: от 14 лет.</w:t>
      </w:r>
    </w:p>
    <w:p w:rsidR="00AF4D79" w:rsidRDefault="00AF4D79" w:rsidP="00AF4D79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не устанавливается.</w:t>
      </w:r>
    </w:p>
    <w:p w:rsidR="00AB1B9B" w:rsidRPr="00AB1B9B" w:rsidRDefault="00AB1B9B" w:rsidP="00AB1B9B">
      <w:pPr>
        <w:ind w:firstLine="709"/>
        <w:jc w:val="right"/>
        <w:rPr>
          <w:color w:val="000000"/>
          <w:sz w:val="28"/>
          <w:szCs w:val="28"/>
        </w:rPr>
      </w:pPr>
      <w:r w:rsidRPr="00AB1B9B">
        <w:rPr>
          <w:color w:val="000000"/>
          <w:sz w:val="28"/>
          <w:szCs w:val="28"/>
        </w:rPr>
        <w:t>Составлена:</w:t>
      </w:r>
    </w:p>
    <w:p w:rsidR="00AB1B9B" w:rsidRPr="00AB1B9B" w:rsidRDefault="00AB1B9B" w:rsidP="00AB1B9B">
      <w:pPr>
        <w:ind w:firstLine="709"/>
        <w:jc w:val="right"/>
        <w:rPr>
          <w:sz w:val="28"/>
          <w:szCs w:val="28"/>
        </w:rPr>
      </w:pPr>
      <w:r w:rsidRPr="00AB1B9B">
        <w:rPr>
          <w:color w:val="000000"/>
          <w:sz w:val="28"/>
          <w:szCs w:val="28"/>
        </w:rPr>
        <w:t xml:space="preserve">ст. методист </w:t>
      </w:r>
      <w:r w:rsidRPr="00AB1B9B">
        <w:rPr>
          <w:sz w:val="28"/>
          <w:szCs w:val="28"/>
        </w:rPr>
        <w:t>«ГБУ РД «СШОР «Дербент»</w:t>
      </w:r>
    </w:p>
    <w:p w:rsidR="00AB1B9B" w:rsidRPr="00AB1B9B" w:rsidRDefault="00AB1B9B" w:rsidP="00AB1B9B">
      <w:pPr>
        <w:ind w:firstLine="709"/>
        <w:jc w:val="right"/>
        <w:rPr>
          <w:sz w:val="28"/>
          <w:szCs w:val="28"/>
        </w:rPr>
      </w:pPr>
      <w:r w:rsidRPr="00AB1B9B">
        <w:rPr>
          <w:sz w:val="28"/>
          <w:szCs w:val="28"/>
        </w:rPr>
        <w:t xml:space="preserve">Калугина С.А. </w:t>
      </w: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Pr="00AB1B9B" w:rsidRDefault="00AB1B9B" w:rsidP="00AB1B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1B9B" w:rsidRDefault="00AF4D79" w:rsidP="00AB1B9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Дербент 2021</w:t>
      </w:r>
    </w:p>
    <w:p w:rsidR="00AF4D79" w:rsidRPr="00AB1B9B" w:rsidRDefault="00AF4D79" w:rsidP="00AB1B9B">
      <w:pPr>
        <w:ind w:firstLine="709"/>
        <w:jc w:val="center"/>
        <w:rPr>
          <w:sz w:val="28"/>
          <w:szCs w:val="28"/>
        </w:rPr>
      </w:pPr>
    </w:p>
    <w:p w:rsidR="00AB1B9B" w:rsidRPr="00AF4D79" w:rsidRDefault="00AB1B9B" w:rsidP="00AB1B9B">
      <w:pPr>
        <w:shd w:val="clear" w:color="auto" w:fill="FFFFFF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lastRenderedPageBreak/>
        <w:t>Программа подготовлена на основе:</w:t>
      </w:r>
    </w:p>
    <w:p w:rsidR="00AB1B9B" w:rsidRPr="00AF4D79" w:rsidRDefault="00AB1B9B" w:rsidP="00AF4D7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spacing w:after="0"/>
        <w:ind w:left="0" w:firstLine="0"/>
        <w:jc w:val="both"/>
        <w:rPr>
          <w:sz w:val="24"/>
          <w:szCs w:val="24"/>
        </w:rPr>
      </w:pPr>
      <w:r w:rsidRPr="00AF4D79">
        <w:rPr>
          <w:rStyle w:val="11"/>
          <w:sz w:val="24"/>
          <w:szCs w:val="24"/>
        </w:rPr>
        <w:t xml:space="preserve">Федерального стандарта спортивной подготовки по виду спорта Дзюдо (приказ Министерства спорта </w:t>
      </w:r>
      <w:r w:rsidRPr="00AF4D79">
        <w:rPr>
          <w:sz w:val="24"/>
          <w:szCs w:val="24"/>
        </w:rPr>
        <w:t xml:space="preserve">РФ </w:t>
      </w:r>
      <w:r w:rsidRPr="00AF4D79">
        <w:rPr>
          <w:rStyle w:val="11"/>
          <w:sz w:val="24"/>
          <w:szCs w:val="24"/>
        </w:rPr>
        <w:t>от</w:t>
      </w:r>
      <w:r w:rsidRPr="00AF4D79">
        <w:rPr>
          <w:sz w:val="24"/>
          <w:szCs w:val="24"/>
        </w:rPr>
        <w:t xml:space="preserve"> 21 августа 2017 года N 767</w:t>
      </w:r>
      <w:r w:rsidRPr="00AF4D79">
        <w:rPr>
          <w:spacing w:val="-3"/>
          <w:sz w:val="24"/>
          <w:szCs w:val="24"/>
        </w:rPr>
        <w:t xml:space="preserve">). </w:t>
      </w:r>
    </w:p>
    <w:p w:rsidR="00AB1B9B" w:rsidRPr="00AF4D79" w:rsidRDefault="00AB1B9B" w:rsidP="00AF4D79">
      <w:pPr>
        <w:pStyle w:val="14"/>
        <w:numPr>
          <w:ilvl w:val="0"/>
          <w:numId w:val="2"/>
        </w:numPr>
        <w:shd w:val="clear" w:color="auto" w:fill="auto"/>
        <w:tabs>
          <w:tab w:val="left" w:pos="284"/>
          <w:tab w:val="left" w:pos="707"/>
          <w:tab w:val="left" w:pos="993"/>
        </w:tabs>
        <w:spacing w:line="240" w:lineRule="auto"/>
        <w:ind w:left="0" w:firstLine="0"/>
        <w:rPr>
          <w:rStyle w:val="11"/>
          <w:sz w:val="24"/>
          <w:szCs w:val="24"/>
        </w:rPr>
      </w:pPr>
      <w:r w:rsidRPr="00AF4D79">
        <w:rPr>
          <w:sz w:val="24"/>
          <w:szCs w:val="24"/>
        </w:rPr>
        <w:t xml:space="preserve">Части 1 статьи </w:t>
      </w:r>
      <w:r w:rsidRPr="00AF4D79">
        <w:rPr>
          <w:spacing w:val="-3"/>
          <w:sz w:val="24"/>
          <w:szCs w:val="24"/>
        </w:rPr>
        <w:t xml:space="preserve">34 </w:t>
      </w:r>
      <w:r w:rsidRPr="00AF4D79">
        <w:rPr>
          <w:spacing w:val="-4"/>
          <w:sz w:val="24"/>
          <w:szCs w:val="24"/>
        </w:rPr>
        <w:t xml:space="preserve">Федерального </w:t>
      </w:r>
      <w:r w:rsidRPr="00AF4D79">
        <w:rPr>
          <w:sz w:val="24"/>
          <w:szCs w:val="24"/>
        </w:rPr>
        <w:t xml:space="preserve">закона </w:t>
      </w:r>
      <w:r w:rsidRPr="00AF4D79">
        <w:rPr>
          <w:spacing w:val="-3"/>
          <w:sz w:val="24"/>
          <w:szCs w:val="24"/>
        </w:rPr>
        <w:t xml:space="preserve">от </w:t>
      </w:r>
      <w:r w:rsidRPr="00AF4D79">
        <w:rPr>
          <w:spacing w:val="-5"/>
          <w:sz w:val="24"/>
          <w:szCs w:val="24"/>
        </w:rPr>
        <w:t xml:space="preserve">04.12.2007 </w:t>
      </w:r>
      <w:r w:rsidRPr="00AF4D79">
        <w:rPr>
          <w:sz w:val="24"/>
          <w:szCs w:val="24"/>
        </w:rPr>
        <w:t xml:space="preserve">N </w:t>
      </w:r>
      <w:r w:rsidRPr="00AF4D79">
        <w:rPr>
          <w:spacing w:val="-4"/>
          <w:sz w:val="24"/>
          <w:szCs w:val="24"/>
        </w:rPr>
        <w:t xml:space="preserve">329-ФЗ </w:t>
      </w:r>
      <w:r w:rsidRPr="00AF4D79">
        <w:rPr>
          <w:sz w:val="24"/>
          <w:szCs w:val="24"/>
        </w:rPr>
        <w:t xml:space="preserve">"О </w:t>
      </w:r>
      <w:r w:rsidRPr="00AF4D79">
        <w:rPr>
          <w:spacing w:val="-3"/>
          <w:sz w:val="24"/>
          <w:szCs w:val="24"/>
        </w:rPr>
        <w:t xml:space="preserve">физической </w:t>
      </w:r>
      <w:r w:rsidRPr="00AF4D79">
        <w:rPr>
          <w:spacing w:val="-5"/>
          <w:sz w:val="24"/>
          <w:szCs w:val="24"/>
        </w:rPr>
        <w:t xml:space="preserve">культуре </w:t>
      </w:r>
      <w:r w:rsidRPr="00AF4D79">
        <w:rPr>
          <w:sz w:val="24"/>
          <w:szCs w:val="24"/>
        </w:rPr>
        <w:t xml:space="preserve">и спорте в Российской </w:t>
      </w:r>
      <w:r w:rsidRPr="00AF4D79">
        <w:rPr>
          <w:spacing w:val="-3"/>
          <w:sz w:val="24"/>
          <w:szCs w:val="24"/>
        </w:rPr>
        <w:t>Федерации"</w:t>
      </w:r>
    </w:p>
    <w:p w:rsidR="00AB1B9B" w:rsidRPr="00AF4D79" w:rsidRDefault="00AB1B9B" w:rsidP="00AF4D79">
      <w:pPr>
        <w:pStyle w:val="1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0" w:firstLine="0"/>
        <w:rPr>
          <w:spacing w:val="-3"/>
          <w:sz w:val="24"/>
          <w:szCs w:val="24"/>
        </w:rPr>
      </w:pPr>
      <w:r w:rsidRPr="00AF4D79">
        <w:rPr>
          <w:sz w:val="24"/>
          <w:szCs w:val="24"/>
        </w:rPr>
        <w:t xml:space="preserve">На основании подпункта </w:t>
      </w:r>
      <w:r w:rsidRPr="00AF4D79">
        <w:rPr>
          <w:spacing w:val="-3"/>
          <w:sz w:val="24"/>
          <w:szCs w:val="24"/>
        </w:rPr>
        <w:t xml:space="preserve">4.2.27 </w:t>
      </w:r>
      <w:r w:rsidRPr="00AF4D79">
        <w:rPr>
          <w:spacing w:val="-6"/>
          <w:sz w:val="24"/>
          <w:szCs w:val="24"/>
        </w:rPr>
        <w:t xml:space="preserve">Положения </w:t>
      </w:r>
      <w:r w:rsidRPr="00AF4D79">
        <w:rPr>
          <w:sz w:val="24"/>
          <w:szCs w:val="24"/>
        </w:rPr>
        <w:t xml:space="preserve">о </w:t>
      </w:r>
      <w:r w:rsidRPr="00AF4D79">
        <w:rPr>
          <w:spacing w:val="-3"/>
          <w:sz w:val="24"/>
          <w:szCs w:val="24"/>
        </w:rPr>
        <w:t xml:space="preserve">Министерстве </w:t>
      </w:r>
      <w:r w:rsidRPr="00AF4D79">
        <w:rPr>
          <w:sz w:val="24"/>
          <w:szCs w:val="24"/>
        </w:rPr>
        <w:t xml:space="preserve">спорта Российской Федерации, </w:t>
      </w:r>
      <w:r w:rsidRPr="00AF4D79">
        <w:rPr>
          <w:spacing w:val="-4"/>
          <w:sz w:val="24"/>
          <w:szCs w:val="24"/>
        </w:rPr>
        <w:t xml:space="preserve">утвержденного </w:t>
      </w:r>
      <w:r w:rsidRPr="00AF4D79">
        <w:rPr>
          <w:spacing w:val="-3"/>
          <w:sz w:val="24"/>
          <w:szCs w:val="24"/>
        </w:rPr>
        <w:t xml:space="preserve">постановлением </w:t>
      </w:r>
      <w:r w:rsidRPr="00AF4D79">
        <w:rPr>
          <w:sz w:val="24"/>
          <w:szCs w:val="24"/>
        </w:rPr>
        <w:t xml:space="preserve">Правительства Российской </w:t>
      </w:r>
      <w:r w:rsidRPr="00AF4D79">
        <w:rPr>
          <w:spacing w:val="-3"/>
          <w:sz w:val="24"/>
          <w:szCs w:val="24"/>
        </w:rPr>
        <w:t xml:space="preserve">Федерации </w:t>
      </w:r>
      <w:r w:rsidRPr="00AF4D79">
        <w:rPr>
          <w:sz w:val="24"/>
          <w:szCs w:val="24"/>
        </w:rPr>
        <w:t xml:space="preserve">от </w:t>
      </w:r>
      <w:r w:rsidRPr="00AF4D79">
        <w:rPr>
          <w:spacing w:val="-4"/>
          <w:sz w:val="24"/>
          <w:szCs w:val="24"/>
        </w:rPr>
        <w:t xml:space="preserve">19.06.2012 </w:t>
      </w:r>
      <w:r w:rsidRPr="00AF4D79">
        <w:rPr>
          <w:sz w:val="24"/>
          <w:szCs w:val="24"/>
        </w:rPr>
        <w:t xml:space="preserve">N </w:t>
      </w:r>
      <w:r w:rsidRPr="00AF4D79">
        <w:rPr>
          <w:spacing w:val="-3"/>
          <w:sz w:val="24"/>
          <w:szCs w:val="24"/>
        </w:rPr>
        <w:t xml:space="preserve">607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5099563"/>
        <w:docPartObj>
          <w:docPartGallery w:val="Table of Contents"/>
          <w:docPartUnique/>
        </w:docPartObj>
      </w:sdtPr>
      <w:sdtEndPr/>
      <w:sdtContent>
        <w:p w:rsidR="002F017F" w:rsidRPr="00AF4D79" w:rsidRDefault="002F017F" w:rsidP="00AF4D79">
          <w:pPr>
            <w:pStyle w:val="af0"/>
            <w:spacing w:before="120" w:line="240" w:lineRule="auto"/>
            <w:jc w:val="center"/>
            <w:rPr>
              <w:sz w:val="24"/>
              <w:szCs w:val="24"/>
            </w:rPr>
          </w:pPr>
          <w:r w:rsidRPr="00AF4D7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6D2E7C" w:rsidRPr="00AF4D79" w:rsidRDefault="00412490" w:rsidP="00AF4D79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AF4D79">
            <w:rPr>
              <w:sz w:val="24"/>
              <w:szCs w:val="24"/>
            </w:rPr>
            <w:fldChar w:fldCharType="begin"/>
          </w:r>
          <w:r w:rsidR="002F017F" w:rsidRPr="00AF4D79">
            <w:rPr>
              <w:sz w:val="24"/>
              <w:szCs w:val="24"/>
            </w:rPr>
            <w:instrText xml:space="preserve"> TOC \o "1-3" \h \z \u </w:instrText>
          </w:r>
          <w:r w:rsidRPr="00AF4D79">
            <w:rPr>
              <w:sz w:val="24"/>
              <w:szCs w:val="24"/>
            </w:rPr>
            <w:fldChar w:fldCharType="separate"/>
          </w:r>
          <w:hyperlink w:anchor="_Toc32083437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1.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Пояснительная записка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_Toc32083437 \h </w:instrText>
            </w:r>
            <w:r w:rsidRPr="00AF4D79">
              <w:rPr>
                <w:noProof/>
                <w:webHidden/>
                <w:sz w:val="24"/>
                <w:szCs w:val="24"/>
              </w:rPr>
            </w:r>
            <w:r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2</w:t>
            </w:r>
            <w:r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38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1.1 Организационно-методические особенности подготовки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_Toc32083438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3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39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1.2 Диагностика результативности освоения программы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_Toc32083439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4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40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1.3 Педагогические методы контроля и оценки подготовленности занимающихся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_Toc32083440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4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41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1.4 Ожидаемые результаты освоения программы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_Toc32083441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5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42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2.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Учебно-тематический план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_Toc32083442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5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43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3.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Учебный материал для групп спортивного совершенствования 6-7– го года обучения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_Toc32083443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5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44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3.1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Технико-тактическая подготовка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_Toc32083444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5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33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45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Техника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_Toc32083445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5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33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46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Тактика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_Toc32083446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5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47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3.2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Физическая подготовка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_Toc32083447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6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33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48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Специальная физическая подготовка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_Toc32083448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6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49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3.3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Психологическая подготовка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_Toc32083449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6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33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50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Волевая подготовка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_Toc32083450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6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33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51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Нравственная подготовка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_Toc32083451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6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52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4.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Методическая подготовка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_Toc32083452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6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53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4.1 Теория и методика освоения дзюдо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_Toc32083453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6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33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54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Составления индивидуального плана.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_Toc32083454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7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55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5.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Инструкторская практика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_Toc32083455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7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56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6.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Судейская практика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_Toc32083456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7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57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6.1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Соревновательная подготовка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_Toc32083457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7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58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6.2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Зачетные требования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_Toc32083458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7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083459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6.3 Рекреация</w:t>
            </w:r>
            <w:r w:rsidR="006D2E7C" w:rsidRPr="00AF4D79">
              <w:rPr>
                <w:noProof/>
                <w:webHidden/>
              </w:rPr>
              <w:tab/>
            </w:r>
            <w:r w:rsidR="00412490" w:rsidRPr="00AF4D79">
              <w:rPr>
                <w:noProof/>
                <w:webHidden/>
              </w:rPr>
              <w:fldChar w:fldCharType="begin"/>
            </w:r>
            <w:r w:rsidR="006D2E7C" w:rsidRPr="00AF4D79">
              <w:rPr>
                <w:noProof/>
                <w:webHidden/>
              </w:rPr>
              <w:instrText xml:space="preserve"> PAGEREF _Toc32083459 \h </w:instrText>
            </w:r>
            <w:r w:rsidR="00412490" w:rsidRPr="00AF4D79">
              <w:rPr>
                <w:noProof/>
                <w:webHidden/>
              </w:rPr>
            </w:r>
            <w:r w:rsidR="00412490" w:rsidRPr="00AF4D79">
              <w:rPr>
                <w:noProof/>
                <w:webHidden/>
              </w:rPr>
              <w:fldChar w:fldCharType="separate"/>
            </w:r>
            <w:r w:rsidR="00E667B9">
              <w:rPr>
                <w:noProof/>
                <w:webHidden/>
              </w:rPr>
              <w:t>7</w:t>
            </w:r>
            <w:r w:rsidR="00412490" w:rsidRPr="00AF4D79">
              <w:rPr>
                <w:noProof/>
                <w:webHidden/>
              </w:rPr>
              <w:fldChar w:fldCharType="end"/>
            </w:r>
          </w:hyperlink>
        </w:p>
        <w:p w:rsidR="006D2E7C" w:rsidRPr="00AF4D79" w:rsidRDefault="00762B88" w:rsidP="00AF4D79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083460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7.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Нормативные требования по общей и специальной физической подготовке для групп спортивного совершенствования 6-7 годов обучения.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_Toc32083460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7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17F" w:rsidRPr="00AF4D79" w:rsidRDefault="00762B88" w:rsidP="00AF4D79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sz w:val="24"/>
              <w:szCs w:val="24"/>
            </w:rPr>
          </w:pPr>
          <w:hyperlink w:anchor="_Toc32083461" w:history="1">
            <w:r w:rsidR="006D2E7C" w:rsidRPr="00AF4D79">
              <w:rPr>
                <w:rStyle w:val="af3"/>
                <w:noProof/>
                <w:sz w:val="24"/>
                <w:szCs w:val="24"/>
              </w:rPr>
              <w:t>8.</w:t>
            </w:r>
            <w:r w:rsidR="006D2E7C" w:rsidRPr="00AF4D79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6D2E7C" w:rsidRPr="00AF4D79">
              <w:rPr>
                <w:rStyle w:val="af3"/>
                <w:noProof/>
                <w:sz w:val="24"/>
                <w:szCs w:val="24"/>
              </w:rPr>
              <w:t>Список используемой литературы</w:t>
            </w:r>
            <w:r w:rsidR="006D2E7C" w:rsidRPr="00AF4D79">
              <w:rPr>
                <w:noProof/>
                <w:webHidden/>
                <w:sz w:val="24"/>
                <w:szCs w:val="24"/>
              </w:rPr>
              <w:tab/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begin"/>
            </w:r>
            <w:r w:rsidR="006D2E7C" w:rsidRPr="00AF4D79">
              <w:rPr>
                <w:noProof/>
                <w:webHidden/>
                <w:sz w:val="24"/>
                <w:szCs w:val="24"/>
              </w:rPr>
              <w:instrText xml:space="preserve"> PAGEREF _Toc32083461 \h </w:instrText>
            </w:r>
            <w:r w:rsidR="00412490" w:rsidRPr="00AF4D79">
              <w:rPr>
                <w:noProof/>
                <w:webHidden/>
                <w:sz w:val="24"/>
                <w:szCs w:val="24"/>
              </w:rPr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67B9">
              <w:rPr>
                <w:noProof/>
                <w:webHidden/>
                <w:sz w:val="24"/>
                <w:szCs w:val="24"/>
              </w:rPr>
              <w:t>8</w:t>
            </w:r>
            <w:r w:rsidR="00412490" w:rsidRPr="00AF4D7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412490" w:rsidRPr="00AF4D79">
            <w:rPr>
              <w:sz w:val="24"/>
              <w:szCs w:val="24"/>
            </w:rPr>
            <w:fldChar w:fldCharType="end"/>
          </w:r>
        </w:p>
      </w:sdtContent>
    </w:sdt>
    <w:p w:rsidR="00AD16F1" w:rsidRPr="00AF4D79" w:rsidRDefault="00AD16F1" w:rsidP="002F017F">
      <w:pPr>
        <w:pStyle w:val="ad"/>
        <w:numPr>
          <w:ilvl w:val="1"/>
          <w:numId w:val="2"/>
        </w:numPr>
        <w:tabs>
          <w:tab w:val="clear" w:pos="1440"/>
          <w:tab w:val="num" w:pos="426"/>
        </w:tabs>
        <w:spacing w:before="240"/>
        <w:ind w:left="0" w:firstLine="0"/>
        <w:jc w:val="both"/>
        <w:outlineLvl w:val="0"/>
        <w:rPr>
          <w:sz w:val="24"/>
          <w:szCs w:val="24"/>
        </w:rPr>
      </w:pPr>
      <w:bookmarkStart w:id="1" w:name="_Toc32083437"/>
      <w:r w:rsidRPr="00AF4D79">
        <w:rPr>
          <w:sz w:val="24"/>
          <w:szCs w:val="24"/>
        </w:rPr>
        <w:t>Пояснительная записка</w:t>
      </w:r>
      <w:bookmarkEnd w:id="1"/>
    </w:p>
    <w:p w:rsidR="00AD16F1" w:rsidRPr="00AF4D79" w:rsidRDefault="00AD16F1" w:rsidP="00AF4D79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Учебная программа «Дзюдо» имеет физкультурно-спортивную направленность и предназначена для обучения борьбе дзюдо детей и подростков 7-12 лет. В ходе реализации программы решаются задачи укрепления здоровья, развития форм и функций организма подростков; усвоения теоретических и методических основ дзюдо, овладения двигательной культурой дзюдо, навыками противоборства с противником, включая подготовку к соревнованиям и достижение высоких спортивных результатов; воспитания нравственных, волевых и физических качеств воспитанников.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Актуальность программы состоит в том, чтобы максимально совместить спортивную направленность программы с учетом возрастных особенностей детей и сенситивных периодов их развития. Содержание программы адекватно возрасту, уровню физической подготовленности детей.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F4D79">
        <w:rPr>
          <w:sz w:val="24"/>
          <w:szCs w:val="24"/>
        </w:rPr>
        <w:t>Цель: - создание условий для раскрытия физического и духовного потенциала личности средствами борьбы дзюдо.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Задачи: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укреплять здоровье и гармонично развивать все системы организма детей; 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формировать потребность к занятию спортом (вообще) и ведению здорового образа жизни;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lastRenderedPageBreak/>
        <w:t>овладевать основами техники выполнения обширного комплекса физических упражнений и осваивать технику подвижных игр;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воспитывать трудолюбие детей;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совершенствовать физические качества (с преимущественной направленностью на развитие быстроты, ловкости и гибкости);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формировать волевые и морально-этические качества личности детей;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отбирать перспективных детей для дальнейших занятий борьбой дзюдо в Школах Олимпийского резерва. </w:t>
      </w:r>
    </w:p>
    <w:p w:rsidR="00AD16F1" w:rsidRPr="00AF4D79" w:rsidRDefault="00AD16F1" w:rsidP="00AB1B9B">
      <w:pPr>
        <w:pStyle w:val="a5"/>
        <w:spacing w:after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Проводятся групповые и индивидуальные занятия. Программа состоит из пояснительной записки, учебно-тематического плана, предполагаемых результатов ее реализации, включающим требования к обучающимся, предъявляемых в конце каждого года обучения, методической части, списка используемой специальной литературы.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Борьбой дзюдо могут заниматься дети (с 7 лет), прошедшие обязательный медицинский контроль и допущенные к занятиям врачом. 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Обучающиеся, успешно освоившие материал, предложенный настоящей программой, (выполнившие соответствующие классификационные разрядные</w:t>
      </w:r>
      <w:r w:rsidRPr="00AF4D79">
        <w:rPr>
          <w:b/>
          <w:sz w:val="24"/>
          <w:szCs w:val="24"/>
        </w:rPr>
        <w:t xml:space="preserve"> </w:t>
      </w:r>
      <w:r w:rsidRPr="00AF4D79">
        <w:rPr>
          <w:sz w:val="24"/>
          <w:szCs w:val="24"/>
        </w:rPr>
        <w:t>требования или</w:t>
      </w:r>
      <w:r w:rsidRPr="00AF4D79">
        <w:rPr>
          <w:b/>
          <w:sz w:val="24"/>
          <w:szCs w:val="24"/>
        </w:rPr>
        <w:t xml:space="preserve"> </w:t>
      </w:r>
      <w:r w:rsidRPr="00AF4D79">
        <w:rPr>
          <w:sz w:val="24"/>
          <w:szCs w:val="24"/>
        </w:rPr>
        <w:t xml:space="preserve">спортивный разряд), могут быть зачислены для дальнейших занятий борьбой дзюдо в </w:t>
      </w:r>
      <w:r w:rsidR="008A0DAA" w:rsidRPr="00AF4D79">
        <w:rPr>
          <w:sz w:val="24"/>
          <w:szCs w:val="24"/>
        </w:rPr>
        <w:t>СШОР</w:t>
      </w:r>
      <w:r w:rsidRPr="00AF4D79">
        <w:rPr>
          <w:sz w:val="24"/>
          <w:szCs w:val="24"/>
        </w:rPr>
        <w:t xml:space="preserve">. </w:t>
      </w:r>
    </w:p>
    <w:p w:rsidR="00AD16F1" w:rsidRPr="00AF4D79" w:rsidRDefault="00AB1B9B" w:rsidP="002F017F">
      <w:pPr>
        <w:pStyle w:val="2"/>
        <w:spacing w:before="240"/>
        <w:jc w:val="both"/>
        <w:rPr>
          <w:sz w:val="24"/>
        </w:rPr>
      </w:pPr>
      <w:bookmarkStart w:id="2" w:name="_Toc32083438"/>
      <w:r w:rsidRPr="00AF4D79">
        <w:rPr>
          <w:sz w:val="24"/>
        </w:rPr>
        <w:t xml:space="preserve">1.1 </w:t>
      </w:r>
      <w:r w:rsidR="00AD16F1" w:rsidRPr="00AF4D79">
        <w:rPr>
          <w:sz w:val="24"/>
        </w:rPr>
        <w:t>Организационно-методические особенности подготовки</w:t>
      </w:r>
      <w:bookmarkEnd w:id="2"/>
    </w:p>
    <w:p w:rsidR="00AD16F1" w:rsidRPr="00AF4D79" w:rsidRDefault="00AD16F1" w:rsidP="002F01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Основными формами учебно-тренировочного процесса являются: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групповые учебно-тренировочные и теоретические занятия;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участие в спортивных соревнованиях;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инструкторская и судейская практика;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учебно-тренировочные и спортивно-оздоровительные сборы;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выполнение индивидуальных домашних заданий;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медико-восстановительные мероприятия;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тестирование.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b/>
          <w:sz w:val="24"/>
          <w:szCs w:val="24"/>
        </w:rPr>
        <w:t>Теоретические занятия</w:t>
      </w:r>
      <w:r w:rsidRPr="00AF4D79">
        <w:rPr>
          <w:sz w:val="24"/>
          <w:szCs w:val="24"/>
        </w:rPr>
        <w:t xml:space="preserve"> могут проводиться самостоятельно и в комплексе с практическими занятиями (например, в виде беседы, рассказа в течение 10-20 минут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видеоматериалами. На теоретических занятиях дзюдоист овладевает историческим опытом, теоретическими компонентами двигательной культуры дзюдо, осваивает методические основы (планирование, методы обучения, тактику), овладевает способами наблюдения, регистрации и обобщения тренировочных и соревновательных данных.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b/>
          <w:sz w:val="24"/>
          <w:szCs w:val="24"/>
        </w:rPr>
        <w:t>Практические занятия</w:t>
      </w:r>
      <w:r w:rsidRPr="00AF4D79">
        <w:rPr>
          <w:sz w:val="24"/>
          <w:szCs w:val="24"/>
        </w:rPr>
        <w:t xml:space="preserve"> подразделяются на учебные, учебно-тренировочные и контрольные.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b/>
          <w:sz w:val="24"/>
          <w:szCs w:val="24"/>
        </w:rPr>
        <w:t>Цель учебных занятий</w:t>
      </w:r>
      <w:r w:rsidRPr="00AF4D79">
        <w:rPr>
          <w:sz w:val="24"/>
          <w:szCs w:val="24"/>
        </w:rPr>
        <w:t xml:space="preserve"> заключается в усвоении нового материала.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b/>
          <w:sz w:val="24"/>
          <w:szCs w:val="24"/>
        </w:rPr>
        <w:t>Контрольные занятия</w:t>
      </w:r>
      <w:r w:rsidRPr="00AF4D79">
        <w:rPr>
          <w:sz w:val="24"/>
          <w:szCs w:val="24"/>
        </w:rPr>
        <w:t xml:space="preserve"> проводятся в форме соревнований с целью проверки уровня готовности юных дзюдоистов. На таких занятиях принимаются зачёты по технике и физической подготовке, проводятся контрольные схватки и квалификационные соревнования на присвоение очередного кю (пояса). Контрольные занятия позволяют оценить качество проведённой учебно-тренировочной работы, успехи и недостатки отдельных ребят в плане психической, физической и технико-тактической подготовленности. Контрольные занятия обычно завершают изучение определённого раздела учебной программы, а также применяются для коррекции состава учебных групп или проверки качества работы тренера.  Во время организации и проведении занятий следует особое внимание обратить на соблюдение мер по предупреждению и профилактике </w:t>
      </w:r>
      <w:r w:rsidRPr="00AF4D79">
        <w:rPr>
          <w:sz w:val="24"/>
          <w:szCs w:val="24"/>
        </w:rPr>
        <w:lastRenderedPageBreak/>
        <w:t>травматизма, а также санитарно-гигиенических требований к местам занятий, оборудованию и спортивному инвентарю.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Все занимающиеся обязаны проходить врачебный и медицинский осмотр не реже 1 раза в 6 месяцев, а также перед участием в каждом соревновании.</w:t>
      </w:r>
    </w:p>
    <w:p w:rsidR="00AB1B9B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Годовой учебно-тренировочный процесс состоит из подготовительного, соревновательного и переходного периодов</w:t>
      </w:r>
      <w:r w:rsidR="00AB1B9B" w:rsidRPr="00AF4D79">
        <w:rPr>
          <w:sz w:val="24"/>
          <w:szCs w:val="24"/>
        </w:rPr>
        <w:t>.</w:t>
      </w:r>
      <w:r w:rsidRPr="00AF4D79">
        <w:rPr>
          <w:sz w:val="24"/>
          <w:szCs w:val="24"/>
        </w:rPr>
        <w:t xml:space="preserve"> 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b/>
          <w:sz w:val="24"/>
          <w:szCs w:val="24"/>
        </w:rPr>
        <w:t>В подготовительном</w:t>
      </w:r>
      <w:r w:rsidRPr="00AF4D79">
        <w:rPr>
          <w:sz w:val="24"/>
          <w:szCs w:val="24"/>
        </w:rPr>
        <w:t xml:space="preserve"> периоде решаются задачи подготовки дзюдоистов к достижению высокого уровня физической формы. Развиваются качества, необходимые дзюдоистам – сила, выносливость, гибкость, быстрота реакции, координация движений (ловкость); совершенствуются морально-волевые качества – настойчивость, воля к достижению победы, стойкость, уверенность и др. Большое внимание уделяется овладению техническими навыками. Повышается уровень теоретических знаний. Как правило, подготовительный период длится до 6 месяцев и состоит из двух этапов: обще-подготовительного и специально-подготовительного.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b/>
          <w:sz w:val="24"/>
          <w:szCs w:val="24"/>
        </w:rPr>
        <w:t>Соревновательный период.</w:t>
      </w:r>
      <w:r w:rsidRPr="00AF4D79">
        <w:rPr>
          <w:sz w:val="24"/>
          <w:szCs w:val="24"/>
        </w:rPr>
        <w:t xml:space="preserve"> Дальнейшее совершенствование умений выполнять элементы техники и пополнение арсенала тактических приёмов борьбы дзюдо; комплексное развитие морально-волевых и физических качеств; достижение занимающимися высокого уровня тренированности; специальная подготовка к участию в соревнованиях. Для решения этих задач используются теоретические и практические занятия. Большое внимание уделяется освоению и совершенствованию умений выполнять технику и использовать приёмы тактической подготовки, а также проведению тренировочных и контрольных схваток. В этом периоде занимающиеся участвуют в соревнованиях в соответствии с намеченным календарным планом. В зависимости от количества ответственных соревнований этот период может быть разделён на несколько циклов. Каждый цикл состоит из предсоревновательного этапа, этапа основного соревнования и послесоревновательного этапа – активного отдыха.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b/>
          <w:sz w:val="24"/>
          <w:szCs w:val="24"/>
        </w:rPr>
        <w:t>Переходный период.</w:t>
      </w:r>
      <w:r w:rsidRPr="00AF4D79">
        <w:rPr>
          <w:sz w:val="24"/>
          <w:szCs w:val="24"/>
        </w:rPr>
        <w:t xml:space="preserve"> Поддерживание достигнутого уровня общей физической подготовленности. Средства: общеразвивающие упражнения; занятия другими видами спорта (гимнастика, спортивные игры, плавание, лёгкая атлетика и др.).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Круглогодичный учебно-тренировочный процесс по всем разделам подготовки планируется на основе данной программы и изложенных в ней учебного плана и годового графика в расчёте учебных часов </w:t>
      </w:r>
      <w:r w:rsidR="008A0DAA" w:rsidRPr="00AF4D79">
        <w:rPr>
          <w:sz w:val="24"/>
          <w:szCs w:val="24"/>
        </w:rPr>
        <w:t>936</w:t>
      </w:r>
      <w:r w:rsidRPr="00AF4D79">
        <w:rPr>
          <w:sz w:val="24"/>
          <w:szCs w:val="24"/>
        </w:rPr>
        <w:t xml:space="preserve"> часов в год.</w:t>
      </w:r>
    </w:p>
    <w:p w:rsidR="00AD16F1" w:rsidRPr="00AF4D79" w:rsidRDefault="00AB1B9B" w:rsidP="007060DF">
      <w:pPr>
        <w:pStyle w:val="2"/>
        <w:spacing w:before="240"/>
        <w:jc w:val="both"/>
        <w:rPr>
          <w:sz w:val="24"/>
        </w:rPr>
      </w:pPr>
      <w:bookmarkStart w:id="3" w:name="_Toc32083439"/>
      <w:r w:rsidRPr="00AF4D79">
        <w:rPr>
          <w:sz w:val="24"/>
        </w:rPr>
        <w:t xml:space="preserve">1.2 </w:t>
      </w:r>
      <w:r w:rsidR="00AD16F1" w:rsidRPr="00AF4D79">
        <w:rPr>
          <w:sz w:val="24"/>
        </w:rPr>
        <w:t>Диагностика результативности освоения программы</w:t>
      </w:r>
      <w:bookmarkEnd w:id="3"/>
    </w:p>
    <w:p w:rsidR="00AD16F1" w:rsidRPr="00AF4D79" w:rsidRDefault="00AD16F1" w:rsidP="007060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Диагностика результативности освоения программы предполагает использование комплекса методов оценки личностных достижений занимающихся – педагогические, психологические, биологические, социометрические, спортивно-медицинские и др.; для педагога-преподавателя обязательными являются педагогические, остальные он также может использовать, если достаточно компетентен в вопросах медицины и психологии; в ином случае рекомендуется прибегнуть к помощи соответствующих специалистов, если последние входят в штат сотрудников. </w:t>
      </w:r>
    </w:p>
    <w:p w:rsidR="00AD16F1" w:rsidRPr="00AF4D79" w:rsidRDefault="00AB1B9B" w:rsidP="007060DF">
      <w:pPr>
        <w:pStyle w:val="2"/>
        <w:spacing w:before="240"/>
        <w:jc w:val="both"/>
        <w:rPr>
          <w:sz w:val="24"/>
        </w:rPr>
      </w:pPr>
      <w:bookmarkStart w:id="4" w:name="_Toc32083440"/>
      <w:r w:rsidRPr="00AF4D79">
        <w:rPr>
          <w:sz w:val="24"/>
        </w:rPr>
        <w:t xml:space="preserve">1.3 </w:t>
      </w:r>
      <w:r w:rsidR="00AD16F1" w:rsidRPr="00AF4D79">
        <w:rPr>
          <w:sz w:val="24"/>
        </w:rPr>
        <w:t>Педагогические методы контроля и оценки подготовленности занимающихся</w:t>
      </w:r>
      <w:bookmarkEnd w:id="4"/>
    </w:p>
    <w:p w:rsidR="00AD16F1" w:rsidRPr="00AF4D79" w:rsidRDefault="00AD16F1" w:rsidP="007060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1.Оценочное слежение за динамикой показателей методами, физически не загружающими занимающихся (наблюдение, анкетирование, анализ и пр.) с (без) регистрацией хода учебно-воспитательного процесса, объектами в котором могут быть: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задачи обучения и воспитания;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средства тренировки и их место в занятии;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методы обучения и воспитания;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отношения «Учитель – ученик»;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характер и величина тренировочной нагрузки и др.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2.Тестирование (выполнение контрольных нормативов в начале и конце учебного года, выступление на соревнованиях, зачётные занятия по освоенной теме).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lastRenderedPageBreak/>
        <w:t>3.Сравнительный анализ динамики полученных показателей, выявляемых в результате обработки материалов оперативно-текущего контроля и диагностических процедур, осмысливание обнаруженных закономерностей и соотношений с выводами для последующих действий.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Использование комплекса выше названных методов позволяет оценить эффективность учебно-тренировочного процесса, содержание которого отражено в предложенной программе, выявить сильные и слабые стороны подготовленности дзюдоистов и внести соответствующие коррективы.</w:t>
      </w:r>
    </w:p>
    <w:p w:rsidR="00AD16F1" w:rsidRPr="00AF4D79" w:rsidRDefault="00AB1B9B" w:rsidP="007060DF">
      <w:pPr>
        <w:pStyle w:val="2"/>
        <w:spacing w:before="240"/>
        <w:jc w:val="both"/>
        <w:rPr>
          <w:sz w:val="24"/>
        </w:rPr>
      </w:pPr>
      <w:bookmarkStart w:id="5" w:name="_Toc32083441"/>
      <w:r w:rsidRPr="00AF4D79">
        <w:rPr>
          <w:sz w:val="24"/>
        </w:rPr>
        <w:t xml:space="preserve">1.4 </w:t>
      </w:r>
      <w:r w:rsidR="00AD16F1" w:rsidRPr="00AF4D79">
        <w:rPr>
          <w:sz w:val="24"/>
        </w:rPr>
        <w:t>Ожидаемые результаты освоения программы</w:t>
      </w:r>
      <w:bookmarkEnd w:id="5"/>
    </w:p>
    <w:p w:rsidR="00AD16F1" w:rsidRPr="00AF4D79" w:rsidRDefault="00AD16F1" w:rsidP="007060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Результатом обучения является определённый объём знаний, умений и навыков, заложенный в содержание программы.</w:t>
      </w:r>
    </w:p>
    <w:p w:rsidR="00AD16F1" w:rsidRPr="00AF4D79" w:rsidRDefault="00AD16F1" w:rsidP="00AB1B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Основными результатами освоения программы должны стать: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укрепление здоровья и улучшение физического развития;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устойчивый интерес к занятиям данным видом спорта;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владение основами техники и тактики дзюдо;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наличие соревновательного опыта (внутришкольные соревнования, районные, городские);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наличие доступных знаний в области физической культуры и спорта, гигиены, физиологии, анатомии;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сформированность навыков личной и общественной гигиены, самоконтроля функционального состояния организма;</w:t>
      </w:r>
    </w:p>
    <w:p w:rsidR="00AD16F1" w:rsidRPr="00AF4D79" w:rsidRDefault="00AD16F1" w:rsidP="00AB1B9B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достижение спортивных успехов, характерных для зоны первых успехов в данной (3 юношеский разряд) программе.</w:t>
      </w:r>
    </w:p>
    <w:p w:rsidR="00AD16F1" w:rsidRPr="00AF4D79" w:rsidRDefault="00AD16F1" w:rsidP="007060DF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дисциплинированность, укрепление выдержки и силы воли.</w:t>
      </w:r>
    </w:p>
    <w:p w:rsidR="00AF4D79" w:rsidRPr="00987C9D" w:rsidRDefault="00AD16F1" w:rsidP="00AF4D79">
      <w:pPr>
        <w:pStyle w:val="ad"/>
        <w:widowControl w:val="0"/>
        <w:numPr>
          <w:ilvl w:val="1"/>
          <w:numId w:val="2"/>
        </w:numPr>
        <w:tabs>
          <w:tab w:val="clear" w:pos="1440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before="240"/>
        <w:ind w:left="142" w:hanging="142"/>
        <w:jc w:val="both"/>
        <w:outlineLvl w:val="0"/>
        <w:rPr>
          <w:sz w:val="24"/>
          <w:szCs w:val="24"/>
        </w:rPr>
      </w:pPr>
      <w:bookmarkStart w:id="6" w:name="_Toc32083442"/>
      <w:r w:rsidRPr="00AF4D79">
        <w:rPr>
          <w:sz w:val="24"/>
          <w:szCs w:val="24"/>
        </w:rPr>
        <w:t>Учебно-тематический план</w:t>
      </w:r>
      <w:bookmarkEnd w:id="6"/>
      <w:r w:rsidR="00AF4D79">
        <w:rPr>
          <w:sz w:val="24"/>
          <w:szCs w:val="24"/>
        </w:rPr>
        <w:t xml:space="preserve"> 21</w:t>
      </w:r>
      <w:r w:rsidR="00AF4D79" w:rsidRPr="00987C9D">
        <w:rPr>
          <w:sz w:val="24"/>
          <w:szCs w:val="24"/>
        </w:rPr>
        <w:t>ч. в неделю, 52 недели в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59"/>
      </w:tblGrid>
      <w:tr w:rsidR="00682B0D" w:rsidRPr="00AF4D79" w:rsidTr="00C56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682B0D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F4D79"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682B0D" w:rsidP="00C56A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F4D79">
              <w:t>Кол-во часов</w:t>
            </w:r>
          </w:p>
        </w:tc>
      </w:tr>
      <w:tr w:rsidR="00682B0D" w:rsidRPr="00AF4D79" w:rsidTr="00C56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682B0D" w:rsidP="00C56A38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AF4D79">
              <w:t>Теория</w:t>
            </w:r>
          </w:p>
          <w:p w:rsidR="00682B0D" w:rsidRPr="00AF4D79" w:rsidRDefault="00682B0D" w:rsidP="00C56A38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AF4D79">
              <w:t>1. Вводное занятие</w:t>
            </w:r>
          </w:p>
          <w:p w:rsidR="00682B0D" w:rsidRPr="00AF4D79" w:rsidRDefault="00682B0D" w:rsidP="00C56A38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AF4D79">
              <w:t>2. Гигиенические требования и навыки, врачебный контроль</w:t>
            </w:r>
          </w:p>
          <w:p w:rsidR="00682B0D" w:rsidRPr="00AF4D79" w:rsidRDefault="00682B0D" w:rsidP="00C56A38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AF4D79">
              <w:t>3. Основы техники и тактики борьбы</w:t>
            </w:r>
          </w:p>
          <w:p w:rsidR="00682B0D" w:rsidRPr="00AF4D79" w:rsidRDefault="00682B0D" w:rsidP="00C56A38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AF4D79">
              <w:t>4. Правила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682B0D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F4D79">
              <w:rPr>
                <w:b/>
              </w:rPr>
              <w:t>24</w:t>
            </w:r>
          </w:p>
          <w:p w:rsidR="00471C06" w:rsidRPr="00AF4D79" w:rsidRDefault="00471C06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AF4D79">
              <w:t>2</w:t>
            </w:r>
          </w:p>
          <w:p w:rsidR="00471C06" w:rsidRPr="00AF4D79" w:rsidRDefault="00471C06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AF4D79">
              <w:t>8</w:t>
            </w:r>
          </w:p>
          <w:p w:rsidR="00471C06" w:rsidRPr="00AF4D79" w:rsidRDefault="00471C06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AF4D79">
              <w:t>8</w:t>
            </w:r>
          </w:p>
          <w:p w:rsidR="00682B0D" w:rsidRPr="00AF4D79" w:rsidRDefault="00471C06" w:rsidP="00471C06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AF4D79">
              <w:t>6</w:t>
            </w:r>
          </w:p>
        </w:tc>
      </w:tr>
      <w:tr w:rsidR="00682B0D" w:rsidRPr="00AF4D79" w:rsidTr="00C56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682B0D" w:rsidP="00C56A38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AF4D79">
              <w:t>Практика</w:t>
            </w:r>
          </w:p>
          <w:p w:rsidR="00682B0D" w:rsidRPr="00AF4D79" w:rsidRDefault="00682B0D" w:rsidP="00682B0D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AF4D79">
              <w:t>Физическая подготовка</w:t>
            </w:r>
          </w:p>
          <w:p w:rsidR="00682B0D" w:rsidRPr="00AF4D79" w:rsidRDefault="00682B0D" w:rsidP="00682B0D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AF4D79">
              <w:t xml:space="preserve"> Специальная физическая подготовка</w:t>
            </w:r>
          </w:p>
          <w:p w:rsidR="00682B0D" w:rsidRPr="00AF4D79" w:rsidRDefault="00682B0D" w:rsidP="00682B0D">
            <w:pPr>
              <w:pStyle w:val="31"/>
              <w:numPr>
                <w:ilvl w:val="0"/>
                <w:numId w:val="16"/>
              </w:numPr>
              <w:tabs>
                <w:tab w:val="left" w:pos="-36"/>
                <w:tab w:val="left" w:pos="317"/>
              </w:tabs>
              <w:spacing w:after="0"/>
              <w:ind w:left="33" w:hanging="33"/>
              <w:rPr>
                <w:sz w:val="20"/>
                <w:szCs w:val="20"/>
              </w:rPr>
            </w:pPr>
            <w:r w:rsidRPr="00AF4D79">
              <w:rPr>
                <w:sz w:val="20"/>
                <w:szCs w:val="20"/>
              </w:rPr>
              <w:t>Технико- тактическая подготовка</w:t>
            </w:r>
          </w:p>
          <w:p w:rsidR="00682B0D" w:rsidRPr="00AF4D79" w:rsidRDefault="00682B0D" w:rsidP="00682B0D">
            <w:pPr>
              <w:pStyle w:val="31"/>
              <w:numPr>
                <w:ilvl w:val="0"/>
                <w:numId w:val="16"/>
              </w:numPr>
              <w:tabs>
                <w:tab w:val="left" w:pos="-36"/>
                <w:tab w:val="left" w:pos="317"/>
              </w:tabs>
              <w:spacing w:after="0"/>
              <w:ind w:left="33" w:hanging="33"/>
              <w:rPr>
                <w:sz w:val="20"/>
                <w:szCs w:val="20"/>
              </w:rPr>
            </w:pPr>
            <w:r w:rsidRPr="00AF4D79">
              <w:rPr>
                <w:sz w:val="20"/>
                <w:szCs w:val="20"/>
              </w:rPr>
              <w:t>Инструкторская и судейская практика</w:t>
            </w:r>
          </w:p>
          <w:p w:rsidR="00682B0D" w:rsidRPr="00AF4D79" w:rsidRDefault="00682B0D" w:rsidP="00682B0D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AF4D79">
              <w:t xml:space="preserve"> Зачётные требования</w:t>
            </w:r>
          </w:p>
          <w:p w:rsidR="00682B0D" w:rsidRPr="00AF4D79" w:rsidRDefault="00682B0D" w:rsidP="00682B0D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AF4D79">
              <w:t xml:space="preserve">Восстановительные мероприятия </w:t>
            </w:r>
          </w:p>
          <w:p w:rsidR="00682B0D" w:rsidRPr="00AF4D79" w:rsidRDefault="00682B0D" w:rsidP="00682B0D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  <w:rPr>
                <w:rFonts w:eastAsia="SimSun"/>
                <w:lang w:eastAsia="zh-CN"/>
              </w:rPr>
            </w:pPr>
            <w:r w:rsidRPr="00AF4D79">
              <w:t>Медицинское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AF4D79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1068</w:t>
            </w:r>
          </w:p>
          <w:p w:rsidR="00682B0D" w:rsidRPr="00AF4D79" w:rsidRDefault="00AF4D79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286</w:t>
            </w:r>
          </w:p>
          <w:p w:rsidR="00682B0D" w:rsidRPr="00AF4D79" w:rsidRDefault="00AF4D79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334</w:t>
            </w:r>
          </w:p>
          <w:p w:rsidR="00682B0D" w:rsidRPr="00AF4D79" w:rsidRDefault="00AF4D79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420</w:t>
            </w:r>
          </w:p>
          <w:p w:rsidR="00682B0D" w:rsidRPr="00AF4D79" w:rsidRDefault="00682B0D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AF4D79">
              <w:rPr>
                <w:rFonts w:eastAsia="SimSun"/>
                <w:lang w:eastAsia="zh-CN"/>
              </w:rPr>
              <w:t>6</w:t>
            </w:r>
          </w:p>
          <w:p w:rsidR="00682B0D" w:rsidRPr="00AF4D79" w:rsidRDefault="00682B0D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AF4D79">
              <w:rPr>
                <w:rFonts w:eastAsia="SimSun"/>
                <w:lang w:eastAsia="zh-CN"/>
              </w:rPr>
              <w:t>8</w:t>
            </w:r>
          </w:p>
          <w:p w:rsidR="00682B0D" w:rsidRPr="00AF4D79" w:rsidRDefault="00682B0D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AF4D79">
              <w:rPr>
                <w:rFonts w:eastAsia="SimSun"/>
                <w:lang w:eastAsia="zh-CN"/>
              </w:rPr>
              <w:t>10</w:t>
            </w:r>
          </w:p>
          <w:p w:rsidR="00682B0D" w:rsidRPr="00AF4D79" w:rsidRDefault="00682B0D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AF4D79">
              <w:rPr>
                <w:rFonts w:eastAsia="SimSun"/>
                <w:lang w:eastAsia="zh-CN"/>
              </w:rPr>
              <w:t>4</w:t>
            </w:r>
          </w:p>
        </w:tc>
      </w:tr>
      <w:tr w:rsidR="00682B0D" w:rsidRPr="00AF4D79" w:rsidTr="00C56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682B0D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  <w:lang w:eastAsia="zh-CN"/>
              </w:rPr>
            </w:pPr>
            <w:r w:rsidRPr="00AF4D79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0D" w:rsidRPr="00AF4D79" w:rsidRDefault="00AF4D79" w:rsidP="00C56A38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1092</w:t>
            </w:r>
          </w:p>
        </w:tc>
      </w:tr>
    </w:tbl>
    <w:p w:rsidR="00AD16F1" w:rsidRPr="00AF4D79" w:rsidRDefault="00AD16F1" w:rsidP="00AB1B9B">
      <w:pPr>
        <w:pStyle w:val="a3"/>
        <w:ind w:firstLine="709"/>
        <w:rPr>
          <w:sz w:val="24"/>
          <w:szCs w:val="24"/>
        </w:rPr>
      </w:pPr>
      <w:r w:rsidRPr="00AF4D79">
        <w:rPr>
          <w:sz w:val="24"/>
          <w:szCs w:val="24"/>
        </w:rPr>
        <w:t xml:space="preserve">Одно занятие продолжительностью </w:t>
      </w:r>
      <w:r w:rsidR="008A0DAA" w:rsidRPr="00AF4D79">
        <w:rPr>
          <w:sz w:val="24"/>
          <w:szCs w:val="24"/>
        </w:rPr>
        <w:t>4</w:t>
      </w:r>
      <w:r w:rsidRPr="00AF4D79">
        <w:rPr>
          <w:sz w:val="24"/>
          <w:szCs w:val="24"/>
        </w:rPr>
        <w:t xml:space="preserve"> часа.</w:t>
      </w:r>
    </w:p>
    <w:p w:rsidR="00AD16F1" w:rsidRPr="00AF4D79" w:rsidRDefault="006A6075" w:rsidP="007060DF">
      <w:pPr>
        <w:pStyle w:val="a3"/>
        <w:numPr>
          <w:ilvl w:val="1"/>
          <w:numId w:val="2"/>
        </w:numPr>
        <w:tabs>
          <w:tab w:val="clear" w:pos="1440"/>
          <w:tab w:val="num" w:pos="426"/>
        </w:tabs>
        <w:spacing w:before="240"/>
        <w:ind w:left="0" w:firstLine="0"/>
        <w:outlineLvl w:val="0"/>
        <w:rPr>
          <w:sz w:val="24"/>
          <w:szCs w:val="24"/>
        </w:rPr>
      </w:pPr>
      <w:bookmarkStart w:id="7" w:name="_Toc32083443"/>
      <w:r w:rsidRPr="00AF4D79">
        <w:rPr>
          <w:sz w:val="24"/>
          <w:szCs w:val="24"/>
        </w:rPr>
        <w:t>Учебный материал для групп спортивного совершенствования 6-7го года обучения</w:t>
      </w:r>
      <w:bookmarkEnd w:id="7"/>
      <w:r w:rsidRPr="00AF4D79">
        <w:rPr>
          <w:sz w:val="24"/>
          <w:szCs w:val="24"/>
        </w:rPr>
        <w:t xml:space="preserve">  </w:t>
      </w:r>
    </w:p>
    <w:p w:rsidR="00AD16F1" w:rsidRPr="00AF4D79" w:rsidRDefault="006A6075" w:rsidP="00AF4D79">
      <w:pPr>
        <w:pStyle w:val="a3"/>
        <w:numPr>
          <w:ilvl w:val="1"/>
          <w:numId w:val="10"/>
        </w:numPr>
        <w:outlineLvl w:val="1"/>
        <w:rPr>
          <w:sz w:val="24"/>
          <w:szCs w:val="24"/>
        </w:rPr>
      </w:pPr>
      <w:bookmarkStart w:id="8" w:name="_Toc32083444"/>
      <w:r w:rsidRPr="00AF4D79">
        <w:rPr>
          <w:sz w:val="24"/>
          <w:szCs w:val="24"/>
        </w:rPr>
        <w:t>Технико-тактическая подготовка</w:t>
      </w:r>
      <w:bookmarkEnd w:id="8"/>
    </w:p>
    <w:p w:rsidR="00AD16F1" w:rsidRPr="00AF4D79" w:rsidRDefault="00AD16F1" w:rsidP="00AF4D7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32083445"/>
      <w:r w:rsidRPr="00AF4D79">
        <w:rPr>
          <w:rFonts w:ascii="Times New Roman" w:hAnsi="Times New Roman" w:cs="Times New Roman"/>
          <w:b w:val="0"/>
          <w:color w:val="auto"/>
          <w:sz w:val="24"/>
          <w:szCs w:val="24"/>
        </w:rPr>
        <w:t>Техника</w:t>
      </w:r>
      <w:bookmarkEnd w:id="9"/>
    </w:p>
    <w:p w:rsidR="00AD16F1" w:rsidRPr="00AF4D79" w:rsidRDefault="00AD16F1" w:rsidP="00AF4D79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Совершенствование техники выполнения ранее освоенных атакующих действий в различных условиях (с различными партнёрами, с выполнением различных тренировочных заданий).</w:t>
      </w:r>
    </w:p>
    <w:p w:rsidR="00AD16F1" w:rsidRPr="00AF4D79" w:rsidRDefault="00AD16F1" w:rsidP="00AF4D7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32083446"/>
      <w:r w:rsidRPr="00AF4D79">
        <w:rPr>
          <w:rFonts w:ascii="Times New Roman" w:hAnsi="Times New Roman" w:cs="Times New Roman"/>
          <w:b w:val="0"/>
          <w:color w:val="auto"/>
          <w:sz w:val="24"/>
          <w:szCs w:val="24"/>
        </w:rPr>
        <w:t>Тактика</w:t>
      </w:r>
      <w:bookmarkEnd w:id="10"/>
    </w:p>
    <w:p w:rsidR="00AD16F1" w:rsidRPr="00AF4D79" w:rsidRDefault="00AD16F1" w:rsidP="00AF4D79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Выбор тактических действий против конкретного противника. Овладение приемами быстрого восприятия и анализа (переработки информации), прогноза действий соперников, поиском оптимальных вариантов принятия решения.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Овладение тактическими действиями: подавлением, маневрированием, натиском.</w:t>
      </w:r>
    </w:p>
    <w:p w:rsidR="00AD16F1" w:rsidRPr="00AF4D79" w:rsidRDefault="006A6075" w:rsidP="007060DF">
      <w:pPr>
        <w:pStyle w:val="ad"/>
        <w:numPr>
          <w:ilvl w:val="1"/>
          <w:numId w:val="10"/>
        </w:numPr>
        <w:spacing w:before="240"/>
        <w:jc w:val="both"/>
        <w:outlineLvl w:val="1"/>
        <w:rPr>
          <w:sz w:val="24"/>
          <w:szCs w:val="24"/>
        </w:rPr>
      </w:pPr>
      <w:bookmarkStart w:id="11" w:name="_Toc32083447"/>
      <w:r w:rsidRPr="00AF4D79">
        <w:rPr>
          <w:sz w:val="24"/>
          <w:szCs w:val="24"/>
        </w:rPr>
        <w:lastRenderedPageBreak/>
        <w:t>Физическая подготовка</w:t>
      </w:r>
      <w:bookmarkEnd w:id="11"/>
    </w:p>
    <w:p w:rsidR="00AD16F1" w:rsidRPr="00AF4D79" w:rsidRDefault="00AD16F1" w:rsidP="007060DF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32083448"/>
      <w:r w:rsidRPr="00AF4D79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Специальная физическая подготовка</w:t>
      </w:r>
      <w:bookmarkEnd w:id="12"/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Упражнения, способствующие развитию силы, взрывной силы, скоростно-силовой выносливости: упражнения с партнёром в сопротивлении, перетягивании, выталкивании и т.п. Упражнения с партнёром для совершенствования координации.</w:t>
      </w:r>
    </w:p>
    <w:p w:rsidR="00AD16F1" w:rsidRPr="00AF4D79" w:rsidRDefault="006A6075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Упражнения,</w:t>
      </w:r>
      <w:r w:rsidR="00AD16F1" w:rsidRPr="00AF4D79">
        <w:rPr>
          <w:sz w:val="24"/>
          <w:szCs w:val="24"/>
        </w:rPr>
        <w:t xml:space="preserve"> способствующие развитию быстроты реакции, быстроты отдельных двигательных действий, точности, вариативности техники дзюдо.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Формирование умений и навыков управления уровнем </w:t>
      </w:r>
      <w:r w:rsidR="00C0480A" w:rsidRPr="00AF4D79">
        <w:rPr>
          <w:sz w:val="24"/>
          <w:szCs w:val="24"/>
        </w:rPr>
        <w:t>мышечных напряжений</w:t>
      </w:r>
      <w:r w:rsidRPr="00AF4D79">
        <w:rPr>
          <w:sz w:val="24"/>
          <w:szCs w:val="24"/>
        </w:rPr>
        <w:t xml:space="preserve"> и расслаблений.</w:t>
      </w:r>
    </w:p>
    <w:p w:rsidR="00AD16F1" w:rsidRPr="00AF4D79" w:rsidRDefault="00AD16F1" w:rsidP="006A6075">
      <w:pPr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Общая физическая подготовка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Общеразвивающие упражнения, способствующие развитию и совершенствованию силы, скорости и скоростно-силовой выносливости (упражнения с отягощениями, на гимнастических снарядах, акробатические упражнения, прыжковые упражнения, бег на короткие дистанции).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Упражнения для совершенствования ловкости – с набивными мячами, скакалками; гибкости и подвижности в суставах, позволяющих дзюдоисту проявлять быстроту, ловкость, силу. 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Упражнения для совершенствования выносливости и повышения работоспособности. </w:t>
      </w:r>
    </w:p>
    <w:p w:rsidR="00AD16F1" w:rsidRPr="00AF4D79" w:rsidRDefault="006A6075" w:rsidP="007060DF">
      <w:pPr>
        <w:pStyle w:val="ad"/>
        <w:numPr>
          <w:ilvl w:val="1"/>
          <w:numId w:val="10"/>
        </w:numPr>
        <w:tabs>
          <w:tab w:val="left" w:pos="426"/>
        </w:tabs>
        <w:spacing w:before="240"/>
        <w:ind w:left="0" w:firstLine="0"/>
        <w:jc w:val="both"/>
        <w:outlineLvl w:val="1"/>
        <w:rPr>
          <w:sz w:val="24"/>
          <w:szCs w:val="24"/>
        </w:rPr>
      </w:pPr>
      <w:bookmarkStart w:id="13" w:name="_Toc32083449"/>
      <w:r w:rsidRPr="00AF4D79">
        <w:rPr>
          <w:sz w:val="24"/>
          <w:szCs w:val="24"/>
        </w:rPr>
        <w:t>Психологическая подготовка</w:t>
      </w:r>
      <w:bookmarkEnd w:id="13"/>
    </w:p>
    <w:p w:rsidR="00AD16F1" w:rsidRPr="00AF4D79" w:rsidRDefault="00AD16F1" w:rsidP="007060DF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32083450"/>
      <w:r w:rsidRPr="00AF4D79">
        <w:rPr>
          <w:rFonts w:ascii="Times New Roman" w:hAnsi="Times New Roman" w:cs="Times New Roman"/>
          <w:b w:val="0"/>
          <w:color w:val="auto"/>
          <w:sz w:val="24"/>
          <w:szCs w:val="24"/>
        </w:rPr>
        <w:t>Волевая подготовка</w:t>
      </w:r>
      <w:bookmarkEnd w:id="14"/>
    </w:p>
    <w:p w:rsidR="006A6075" w:rsidRPr="00AF4D79" w:rsidRDefault="00AD16F1" w:rsidP="006A6075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Упражнения, способствующие развитию психомоторных качеств: быстроты двигательной реакции, быстроты оперативного мышления, свойств внимания, переключения, распределения и концентрации внимания, быстроты восприятия и переработки информации. Упражнения для развития «чувства ритма», «чувства дистанции», «чувства предвидения» и т.п.</w:t>
      </w:r>
    </w:p>
    <w:p w:rsidR="00AD16F1" w:rsidRPr="00AF4D79" w:rsidRDefault="00AD16F1" w:rsidP="00AF4D7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32083451"/>
      <w:r w:rsidRPr="00AF4D79">
        <w:rPr>
          <w:rFonts w:ascii="Times New Roman" w:hAnsi="Times New Roman" w:cs="Times New Roman"/>
          <w:b w:val="0"/>
          <w:color w:val="auto"/>
          <w:sz w:val="24"/>
          <w:szCs w:val="24"/>
        </w:rPr>
        <w:t>Нравственная подготовка</w:t>
      </w:r>
      <w:bookmarkEnd w:id="15"/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Формирование нравственного сознания, развитие способностей нравственного мышления и ответственного выбора. Нравственность, нравы поведения – содержание воспитания. Выполнение требований общественного мнения. Совесть – обостренное чувство, вызывающие (в зависимости от поступка) состояние либо нравственного удовлетворения, либо раскаяния и беспокойства, угрызения совести. 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Нравственные чувства: чувство долга, гуманность, доброжелательность, любовь, дружба, патриотизм, сочувствие.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Нравственная культура: сочетает честь и совесть, добро, любовь, дружбу, достоинство, а также противоположные компоненты – зависть и зло, предательство, эгоизм, ненависть.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Моральный закон – предписание делать добро и не делать зла. 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Религиозное самовоспитание – молитва, раскаяние, покаяние, соблюдения обета. Вера как чувство связанности, зависимости и долженствования по отношению к тайной силе, дающей опору и достойной поклонения.</w:t>
      </w:r>
    </w:p>
    <w:p w:rsidR="00AD16F1" w:rsidRPr="00AF4D79" w:rsidRDefault="006A6075" w:rsidP="007060DF">
      <w:pPr>
        <w:pStyle w:val="2"/>
        <w:numPr>
          <w:ilvl w:val="0"/>
          <w:numId w:val="2"/>
        </w:numPr>
        <w:tabs>
          <w:tab w:val="left" w:pos="284"/>
        </w:tabs>
        <w:spacing w:before="240"/>
        <w:ind w:left="0" w:firstLine="0"/>
        <w:jc w:val="both"/>
        <w:rPr>
          <w:sz w:val="24"/>
        </w:rPr>
      </w:pPr>
      <w:bookmarkStart w:id="16" w:name="_Toc32083452"/>
      <w:r w:rsidRPr="00AF4D79">
        <w:rPr>
          <w:sz w:val="24"/>
        </w:rPr>
        <w:t>Методическая подготовка</w:t>
      </w:r>
      <w:bookmarkEnd w:id="16"/>
    </w:p>
    <w:p w:rsidR="00AD16F1" w:rsidRPr="00AF4D79" w:rsidRDefault="007060DF" w:rsidP="00AF4D79">
      <w:pPr>
        <w:pStyle w:val="2"/>
        <w:jc w:val="both"/>
        <w:rPr>
          <w:sz w:val="24"/>
        </w:rPr>
      </w:pPr>
      <w:bookmarkStart w:id="17" w:name="_Toc32083453"/>
      <w:r w:rsidRPr="00AF4D79">
        <w:rPr>
          <w:sz w:val="24"/>
        </w:rPr>
        <w:t xml:space="preserve">4.1 </w:t>
      </w:r>
      <w:r w:rsidR="00AD16F1" w:rsidRPr="00AF4D79">
        <w:rPr>
          <w:sz w:val="24"/>
        </w:rPr>
        <w:t>Теория и методика освоения дзюдо</w:t>
      </w:r>
      <w:bookmarkEnd w:id="17"/>
    </w:p>
    <w:p w:rsidR="00AD16F1" w:rsidRPr="00AF4D79" w:rsidRDefault="00AD16F1" w:rsidP="00AF4D79">
      <w:pPr>
        <w:ind w:firstLine="709"/>
        <w:jc w:val="both"/>
        <w:rPr>
          <w:i/>
          <w:sz w:val="24"/>
          <w:szCs w:val="24"/>
        </w:rPr>
      </w:pPr>
      <w:r w:rsidRPr="00AF4D79">
        <w:rPr>
          <w:i/>
          <w:sz w:val="24"/>
          <w:szCs w:val="24"/>
        </w:rPr>
        <w:t>Возрастные периоды подготовки дзюдоистов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Возрастная динамика развития с совершенствования физических и психомоторных качеств. Возрастная динамика спортивных результатов. Тенденция становления техники и тактики в зависимости от возраста и квалификации дзюдоиста.</w:t>
      </w:r>
    </w:p>
    <w:p w:rsidR="00AD16F1" w:rsidRPr="00AF4D79" w:rsidRDefault="00AD16F1" w:rsidP="00AB1B9B">
      <w:pPr>
        <w:ind w:firstLine="709"/>
        <w:jc w:val="both"/>
        <w:rPr>
          <w:i/>
          <w:sz w:val="24"/>
          <w:szCs w:val="24"/>
        </w:rPr>
      </w:pPr>
      <w:r w:rsidRPr="00AF4D79">
        <w:rPr>
          <w:i/>
          <w:sz w:val="24"/>
          <w:szCs w:val="24"/>
        </w:rPr>
        <w:t>Динамика формирования спортивного мастерства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Многолетняя подготовка. Формирование тактических умений и навыков в различном возрасте. Объем, эффективность, разнообразие технико-тактических действий. Критерии оценки технико-тактического мастерства дзюдоиста.</w:t>
      </w:r>
    </w:p>
    <w:p w:rsidR="00AD16F1" w:rsidRPr="00AF4D79" w:rsidRDefault="00AD16F1" w:rsidP="00AB1B9B">
      <w:pPr>
        <w:ind w:firstLine="709"/>
        <w:jc w:val="both"/>
        <w:rPr>
          <w:i/>
          <w:sz w:val="24"/>
          <w:szCs w:val="24"/>
        </w:rPr>
      </w:pPr>
      <w:r w:rsidRPr="00AF4D79">
        <w:rPr>
          <w:i/>
          <w:sz w:val="24"/>
          <w:szCs w:val="24"/>
        </w:rPr>
        <w:t>Планирование спортивной подготовки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lastRenderedPageBreak/>
        <w:t xml:space="preserve">Виды планирования: перспективное, текущее, оперативное. Документы планирования: программа, учебный план, план-график, план-конспект. Планирование недельного микроцикла. </w:t>
      </w:r>
    </w:p>
    <w:p w:rsidR="00AD16F1" w:rsidRPr="00AF4D79" w:rsidRDefault="00AD16F1" w:rsidP="007060DF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32083454"/>
      <w:r w:rsidRPr="00AF4D79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Составления индивидуального плана.</w:t>
      </w:r>
      <w:bookmarkEnd w:id="18"/>
    </w:p>
    <w:p w:rsidR="00AD16F1" w:rsidRPr="00AF4D79" w:rsidRDefault="00AD16F1" w:rsidP="00AB1B9B">
      <w:pPr>
        <w:ind w:firstLine="709"/>
        <w:jc w:val="both"/>
        <w:rPr>
          <w:i/>
          <w:sz w:val="24"/>
          <w:szCs w:val="24"/>
        </w:rPr>
      </w:pPr>
      <w:r w:rsidRPr="00AF4D79">
        <w:rPr>
          <w:i/>
          <w:sz w:val="24"/>
          <w:szCs w:val="24"/>
        </w:rPr>
        <w:t>Анализ спортивной подготовленности дзюдоиста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Определения уровня развития физической, технической, тактической подготовленности дзюдоистов различными методами. Участие в проведении тестирования.</w:t>
      </w:r>
    </w:p>
    <w:p w:rsidR="00AD16F1" w:rsidRPr="00AF4D79" w:rsidRDefault="00AD16F1" w:rsidP="00AB1B9B">
      <w:pPr>
        <w:ind w:firstLine="709"/>
        <w:jc w:val="both"/>
        <w:rPr>
          <w:i/>
          <w:sz w:val="24"/>
          <w:szCs w:val="24"/>
        </w:rPr>
      </w:pPr>
      <w:r w:rsidRPr="00AF4D79">
        <w:rPr>
          <w:i/>
          <w:sz w:val="24"/>
          <w:szCs w:val="24"/>
        </w:rPr>
        <w:t>Моделирование соревновательной деятельности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Показатели физической, технической, тактической, психологической подготовленности. Показатели состояния здоровья. Методы восстановления после физических и психических напряжений.</w:t>
      </w:r>
    </w:p>
    <w:p w:rsidR="00AD16F1" w:rsidRPr="00AF4D79" w:rsidRDefault="00AD16F1" w:rsidP="00AB1B9B">
      <w:pPr>
        <w:ind w:firstLine="709"/>
        <w:jc w:val="both"/>
        <w:rPr>
          <w:i/>
          <w:sz w:val="24"/>
          <w:szCs w:val="24"/>
        </w:rPr>
      </w:pPr>
      <w:r w:rsidRPr="00AF4D79">
        <w:rPr>
          <w:i/>
          <w:sz w:val="24"/>
          <w:szCs w:val="24"/>
        </w:rPr>
        <w:t>Методика обучения</w:t>
      </w:r>
    </w:p>
    <w:p w:rsidR="00AD16F1" w:rsidRPr="00AF4D79" w:rsidRDefault="00AD16F1" w:rsidP="00AB1B9B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Объяснительно-иллюстративная методика обучения двигательным действиям и поэтапная методика формирования навыков выполнения технических и тактических действий (педагогические и психологические основы поэтапного формирования умственных и двигательных действий – определение ориентировочной основы действий).</w:t>
      </w:r>
    </w:p>
    <w:p w:rsidR="00AD16F1" w:rsidRPr="00AF4D79" w:rsidRDefault="00AD16F1" w:rsidP="007060DF">
      <w:pPr>
        <w:pStyle w:val="ad"/>
        <w:numPr>
          <w:ilvl w:val="0"/>
          <w:numId w:val="2"/>
        </w:numPr>
        <w:tabs>
          <w:tab w:val="left" w:pos="284"/>
        </w:tabs>
        <w:spacing w:before="240"/>
        <w:ind w:left="0" w:firstLine="0"/>
        <w:jc w:val="both"/>
        <w:outlineLvl w:val="0"/>
        <w:rPr>
          <w:sz w:val="24"/>
          <w:szCs w:val="24"/>
        </w:rPr>
      </w:pPr>
      <w:bookmarkStart w:id="19" w:name="_Toc32083455"/>
      <w:r w:rsidRPr="00AF4D79">
        <w:rPr>
          <w:sz w:val="24"/>
          <w:szCs w:val="24"/>
        </w:rPr>
        <w:t>Инструкторская практика</w:t>
      </w:r>
      <w:bookmarkEnd w:id="19"/>
    </w:p>
    <w:p w:rsidR="00AD16F1" w:rsidRPr="00AF4D79" w:rsidRDefault="00AD16F1" w:rsidP="00AF4D79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Профилактика травматизма. Проведение соревнований по общей физической подготовке, по специальной физической подготовке.</w:t>
      </w:r>
    </w:p>
    <w:p w:rsidR="00AD16F1" w:rsidRPr="00AF4D79" w:rsidRDefault="00AD16F1" w:rsidP="00AF4D79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</w:rPr>
      </w:pPr>
      <w:bookmarkStart w:id="20" w:name="_Toc32083456"/>
      <w:r w:rsidRPr="00AF4D79">
        <w:rPr>
          <w:sz w:val="24"/>
          <w:szCs w:val="24"/>
        </w:rPr>
        <w:t>Судейская практика</w:t>
      </w:r>
      <w:bookmarkEnd w:id="20"/>
    </w:p>
    <w:p w:rsidR="006D2E7C" w:rsidRPr="00AF4D79" w:rsidRDefault="00AD16F1" w:rsidP="00AF4D79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Продолжительность поединка. Судейство соревнований. Прохождение судейского семинара. </w:t>
      </w:r>
    </w:p>
    <w:p w:rsidR="00AD16F1" w:rsidRPr="00AF4D79" w:rsidRDefault="006A6075" w:rsidP="00AF4D79">
      <w:pPr>
        <w:pStyle w:val="ad"/>
        <w:numPr>
          <w:ilvl w:val="1"/>
          <w:numId w:val="15"/>
        </w:numPr>
        <w:tabs>
          <w:tab w:val="left" w:pos="426"/>
        </w:tabs>
        <w:ind w:left="0" w:firstLine="0"/>
        <w:jc w:val="both"/>
        <w:outlineLvl w:val="1"/>
        <w:rPr>
          <w:sz w:val="24"/>
          <w:szCs w:val="24"/>
        </w:rPr>
      </w:pPr>
      <w:bookmarkStart w:id="21" w:name="_Toc32083457"/>
      <w:r w:rsidRPr="00AF4D79">
        <w:rPr>
          <w:sz w:val="24"/>
          <w:szCs w:val="24"/>
        </w:rPr>
        <w:t>Соревновательная подготовка</w:t>
      </w:r>
      <w:bookmarkEnd w:id="21"/>
    </w:p>
    <w:p w:rsidR="006D2E7C" w:rsidRPr="00AF4D79" w:rsidRDefault="00AD16F1" w:rsidP="00AF4D79">
      <w:pPr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Участие в 5 – 6 соревнованиях в течении года.</w:t>
      </w:r>
    </w:p>
    <w:p w:rsidR="00AD16F1" w:rsidRPr="00AF4D79" w:rsidRDefault="006A6075" w:rsidP="00AF4D79">
      <w:pPr>
        <w:pStyle w:val="ad"/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outlineLvl w:val="1"/>
        <w:rPr>
          <w:sz w:val="24"/>
          <w:szCs w:val="24"/>
        </w:rPr>
      </w:pPr>
      <w:bookmarkStart w:id="22" w:name="_Toc32083458"/>
      <w:r w:rsidRPr="00AF4D79">
        <w:rPr>
          <w:sz w:val="24"/>
          <w:szCs w:val="24"/>
        </w:rPr>
        <w:t>Зачетные требования</w:t>
      </w:r>
      <w:bookmarkEnd w:id="22"/>
    </w:p>
    <w:p w:rsidR="00AD16F1" w:rsidRPr="00AF4D79" w:rsidRDefault="006D2E7C" w:rsidP="00AF4D79">
      <w:pPr>
        <w:pStyle w:val="ad"/>
        <w:tabs>
          <w:tab w:val="left" w:pos="426"/>
        </w:tabs>
        <w:ind w:left="0"/>
        <w:jc w:val="both"/>
        <w:outlineLvl w:val="1"/>
        <w:rPr>
          <w:sz w:val="24"/>
          <w:szCs w:val="24"/>
        </w:rPr>
      </w:pPr>
      <w:bookmarkStart w:id="23" w:name="_Toc32083459"/>
      <w:r w:rsidRPr="00AF4D79">
        <w:rPr>
          <w:sz w:val="24"/>
          <w:szCs w:val="24"/>
        </w:rPr>
        <w:t xml:space="preserve">6.3 </w:t>
      </w:r>
      <w:r w:rsidR="006A6075" w:rsidRPr="00AF4D79">
        <w:rPr>
          <w:sz w:val="24"/>
          <w:szCs w:val="24"/>
        </w:rPr>
        <w:t>Рекреация</w:t>
      </w:r>
      <w:bookmarkEnd w:id="23"/>
    </w:p>
    <w:p w:rsidR="00AD16F1" w:rsidRPr="00AF4D79" w:rsidRDefault="00AD16F1" w:rsidP="00AF4D79">
      <w:pPr>
        <w:tabs>
          <w:tab w:val="left" w:pos="4950"/>
        </w:tabs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(отдых и восстановление организма)</w:t>
      </w:r>
    </w:p>
    <w:p w:rsidR="00AD16F1" w:rsidRPr="00AF4D79" w:rsidRDefault="00AD16F1" w:rsidP="00AF4D79">
      <w:pPr>
        <w:tabs>
          <w:tab w:val="left" w:pos="4950"/>
        </w:tabs>
        <w:ind w:firstLine="709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Отдых. Питание. Закаливание. Восстановление работоспособности. Сауна. Массаж. Прогулка. Восстановительный бег. Восстановительное плавание.</w:t>
      </w:r>
    </w:p>
    <w:p w:rsidR="00AD16F1" w:rsidRPr="00AF4D79" w:rsidRDefault="00AD16F1" w:rsidP="006D2E7C">
      <w:pPr>
        <w:pStyle w:val="ad"/>
        <w:numPr>
          <w:ilvl w:val="0"/>
          <w:numId w:val="2"/>
        </w:numPr>
        <w:tabs>
          <w:tab w:val="left" w:pos="284"/>
        </w:tabs>
        <w:spacing w:before="240" w:after="240"/>
        <w:ind w:left="0" w:firstLine="0"/>
        <w:jc w:val="both"/>
        <w:outlineLvl w:val="0"/>
        <w:rPr>
          <w:sz w:val="24"/>
          <w:szCs w:val="24"/>
        </w:rPr>
      </w:pPr>
      <w:bookmarkStart w:id="24" w:name="_Toc32083460"/>
      <w:r w:rsidRPr="00AF4D79">
        <w:rPr>
          <w:sz w:val="24"/>
          <w:szCs w:val="24"/>
        </w:rPr>
        <w:t>Нормативные требования по общей и специальной физической подготовке для групп спортивного совершенствования 6-7 годов обучения.</w:t>
      </w:r>
      <w:bookmarkEnd w:id="2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417"/>
        <w:gridCol w:w="1276"/>
        <w:gridCol w:w="1417"/>
      </w:tblGrid>
      <w:tr w:rsidR="00AD16F1" w:rsidRPr="00AF4D79" w:rsidTr="00AF4D79">
        <w:trPr>
          <w:trHeight w:val="20"/>
        </w:trPr>
        <w:tc>
          <w:tcPr>
            <w:tcW w:w="4253" w:type="dxa"/>
            <w:vMerge w:val="restart"/>
          </w:tcPr>
          <w:p w:rsidR="00AD16F1" w:rsidRPr="00AF4D79" w:rsidRDefault="00AD16F1" w:rsidP="006D2E7C">
            <w:pPr>
              <w:tabs>
                <w:tab w:val="left" w:pos="4950"/>
              </w:tabs>
              <w:spacing w:after="240"/>
              <w:jc w:val="both"/>
            </w:pPr>
            <w:r w:rsidRPr="00AF4D79">
              <w:t>Требования, упражнения</w:t>
            </w:r>
          </w:p>
        </w:tc>
        <w:tc>
          <w:tcPr>
            <w:tcW w:w="5386" w:type="dxa"/>
            <w:gridSpan w:val="4"/>
          </w:tcPr>
          <w:p w:rsidR="00AD16F1" w:rsidRPr="00AF4D79" w:rsidRDefault="00AD16F1" w:rsidP="006A6075">
            <w:pPr>
              <w:tabs>
                <w:tab w:val="left" w:pos="4950"/>
              </w:tabs>
              <w:jc w:val="center"/>
            </w:pPr>
            <w:r w:rsidRPr="00AF4D79">
              <w:t>Спортивное совершенствование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  <w:vMerge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2693" w:type="dxa"/>
            <w:gridSpan w:val="2"/>
          </w:tcPr>
          <w:p w:rsidR="00AD16F1" w:rsidRPr="00AF4D79" w:rsidRDefault="00AD16F1" w:rsidP="006A6075">
            <w:pPr>
              <w:tabs>
                <w:tab w:val="left" w:pos="4950"/>
              </w:tabs>
              <w:jc w:val="center"/>
            </w:pPr>
            <w:r w:rsidRPr="00AF4D79">
              <w:t>1-й год</w:t>
            </w:r>
          </w:p>
        </w:tc>
        <w:tc>
          <w:tcPr>
            <w:tcW w:w="2693" w:type="dxa"/>
            <w:gridSpan w:val="2"/>
          </w:tcPr>
          <w:p w:rsidR="00AD16F1" w:rsidRPr="00AF4D79" w:rsidRDefault="00AD16F1" w:rsidP="006A6075">
            <w:pPr>
              <w:tabs>
                <w:tab w:val="left" w:pos="4950"/>
              </w:tabs>
              <w:jc w:val="center"/>
            </w:pPr>
            <w:r w:rsidRPr="00AF4D79">
              <w:t>2-й год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  <w:vMerge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При приеме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При переходе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При приеме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При переходе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 xml:space="preserve">Бег: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F4D79">
                <w:t>100 м</w:t>
              </w:r>
            </w:smartTag>
            <w:r w:rsidRPr="00AF4D79">
              <w:t xml:space="preserve"> (сек)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13,8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13,5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13,4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13,3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 xml:space="preserve">Кросс: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F4D79">
                <w:t>1000 м</w:t>
              </w:r>
            </w:smartTag>
            <w:r w:rsidRPr="00AF4D79">
              <w:t xml:space="preserve"> (мин, сек)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3,25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3,20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3,20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3,15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F4D79" w:rsidP="00AF4D79">
            <w:pPr>
              <w:tabs>
                <w:tab w:val="left" w:pos="4950"/>
              </w:tabs>
              <w:jc w:val="both"/>
            </w:pPr>
            <w:r>
              <w:t xml:space="preserve">Прыжок в длину с разбега (см) </w:t>
            </w:r>
            <w:r w:rsidR="00AD16F1" w:rsidRPr="00AF4D79">
              <w:t>или прыжок в высоту (см)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470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135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480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138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480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138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490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140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F4D79" w:rsidRDefault="00AD16F1" w:rsidP="00AF4D79">
            <w:pPr>
              <w:tabs>
                <w:tab w:val="left" w:pos="4950"/>
              </w:tabs>
              <w:jc w:val="both"/>
            </w:pPr>
            <w:r w:rsidRPr="00AF4D79">
              <w:t>Толкание ядра весом 7,257 (м)</w:t>
            </w:r>
            <w:r w:rsidR="00AF4D79">
              <w:t xml:space="preserve"> </w:t>
            </w:r>
          </w:p>
          <w:p w:rsidR="00AD16F1" w:rsidRPr="00AF4D79" w:rsidRDefault="00AD16F1" w:rsidP="00AF4D79">
            <w:pPr>
              <w:tabs>
                <w:tab w:val="left" w:pos="4950"/>
              </w:tabs>
              <w:jc w:val="both"/>
            </w:pPr>
            <w:smartTag w:uri="urn:schemas-microsoft-com:office:smarttags" w:element="metricconverter">
              <w:smartTagPr>
                <w:attr w:name="ProductID" w:val="5 кг"/>
              </w:smartTagPr>
              <w:r w:rsidRPr="00AF4D79">
                <w:t>5 кг</w:t>
              </w:r>
            </w:smartTag>
            <w:r w:rsidRPr="00AF4D79">
              <w:t xml:space="preserve"> (м)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-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8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-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10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6,00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-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6,50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-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 xml:space="preserve">Лыжные гонки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AF4D79">
                <w:t>10 км</w:t>
              </w:r>
            </w:smartTag>
            <w:r w:rsidRPr="00AF4D79">
              <w:t xml:space="preserve"> (мин)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52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51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 xml:space="preserve">Плавание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F4D79">
                <w:t>100 м</w:t>
              </w:r>
            </w:smartTag>
            <w:r w:rsidRPr="00AF4D79">
              <w:t xml:space="preserve"> (мин, сек)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1,45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1,43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Подтягивание на перекладине (кол-во раз)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16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17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18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19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Подъем силой в упор на кольцах (кол-во раз)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2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F4D79">
                <w:t>5 м</w:t>
              </w:r>
            </w:smartTag>
            <w:r w:rsidRPr="00AF4D79">
              <w:t xml:space="preserve"> на скорость (сек)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9,0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8,8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8,7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8,6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Рывок штанги (-кг) от собственного веса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-8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 xml:space="preserve">Приседание со штангой на плечах (кол – во раз) +кг от собственного веса 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10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Специальные упражнения дзюдоиста: кувырок вперёд и подъем разгибом (на оценку)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7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8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8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9</w:t>
            </w: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Проведения схватки по правилам с дзюдоистом своего разряда (на оценку)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4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4</w:t>
            </w: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</w:tr>
      <w:tr w:rsidR="00AD16F1" w:rsidRPr="00AF4D79" w:rsidTr="00AF4D79">
        <w:trPr>
          <w:trHeight w:val="20"/>
        </w:trPr>
        <w:tc>
          <w:tcPr>
            <w:tcW w:w="4253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lastRenderedPageBreak/>
              <w:t>Проведение контрольных схваток с заменой партнеров</w:t>
            </w:r>
          </w:p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 xml:space="preserve"> (на оценку)</w:t>
            </w: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276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</w:p>
        </w:tc>
        <w:tc>
          <w:tcPr>
            <w:tcW w:w="1417" w:type="dxa"/>
          </w:tcPr>
          <w:p w:rsidR="00AD16F1" w:rsidRPr="00AF4D79" w:rsidRDefault="00AD16F1" w:rsidP="006A6075">
            <w:pPr>
              <w:tabs>
                <w:tab w:val="left" w:pos="4950"/>
              </w:tabs>
              <w:jc w:val="both"/>
            </w:pPr>
            <w:r w:rsidRPr="00AF4D79">
              <w:t>4</w:t>
            </w:r>
          </w:p>
        </w:tc>
      </w:tr>
    </w:tbl>
    <w:p w:rsidR="00AF4D79" w:rsidRDefault="00AF4D79" w:rsidP="00AB1B9B">
      <w:pPr>
        <w:tabs>
          <w:tab w:val="left" w:pos="4950"/>
        </w:tabs>
        <w:ind w:firstLine="709"/>
        <w:jc w:val="both"/>
        <w:rPr>
          <w:i/>
          <w:sz w:val="24"/>
          <w:szCs w:val="24"/>
        </w:rPr>
      </w:pPr>
    </w:p>
    <w:p w:rsidR="00AD16F1" w:rsidRPr="00AF4D79" w:rsidRDefault="00AD16F1" w:rsidP="00AB1B9B">
      <w:pPr>
        <w:tabs>
          <w:tab w:val="left" w:pos="4950"/>
        </w:tabs>
        <w:ind w:firstLine="709"/>
        <w:jc w:val="both"/>
        <w:rPr>
          <w:sz w:val="24"/>
          <w:szCs w:val="24"/>
        </w:rPr>
      </w:pPr>
      <w:r w:rsidRPr="00AF4D79">
        <w:rPr>
          <w:i/>
          <w:sz w:val="24"/>
          <w:szCs w:val="24"/>
        </w:rPr>
        <w:t xml:space="preserve">Примечание: </w:t>
      </w:r>
      <w:r w:rsidRPr="00AF4D79">
        <w:rPr>
          <w:sz w:val="24"/>
          <w:szCs w:val="24"/>
        </w:rPr>
        <w:t xml:space="preserve">для дзюдоистов 90 и свыше </w:t>
      </w:r>
      <w:smartTag w:uri="urn:schemas-microsoft-com:office:smarttags" w:element="metricconverter">
        <w:smartTagPr>
          <w:attr w:name="ProductID" w:val="90 кг"/>
        </w:smartTagPr>
        <w:r w:rsidRPr="00AF4D79">
          <w:rPr>
            <w:sz w:val="24"/>
            <w:szCs w:val="24"/>
          </w:rPr>
          <w:t>90 кг</w:t>
        </w:r>
      </w:smartTag>
      <w:r w:rsidRPr="00AF4D79">
        <w:rPr>
          <w:sz w:val="24"/>
          <w:szCs w:val="24"/>
        </w:rPr>
        <w:t xml:space="preserve"> отдельные нормативы могут быть снижены на 10 %.</w:t>
      </w:r>
    </w:p>
    <w:p w:rsidR="00AD16F1" w:rsidRPr="00AF4D79" w:rsidRDefault="002F017F" w:rsidP="006D2E7C">
      <w:pPr>
        <w:pStyle w:val="ad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0" w:firstLine="0"/>
        <w:jc w:val="both"/>
        <w:outlineLvl w:val="0"/>
        <w:rPr>
          <w:sz w:val="24"/>
          <w:szCs w:val="24"/>
        </w:rPr>
      </w:pPr>
      <w:bookmarkStart w:id="25" w:name="_Toc32083461"/>
      <w:r w:rsidRPr="00AF4D79">
        <w:rPr>
          <w:sz w:val="24"/>
          <w:szCs w:val="24"/>
        </w:rPr>
        <w:t>Список используемой литературы</w:t>
      </w:r>
      <w:bookmarkEnd w:id="25"/>
    </w:p>
    <w:p w:rsidR="002F017F" w:rsidRPr="00AF4D79" w:rsidRDefault="002F017F" w:rsidP="006D2E7C">
      <w:pPr>
        <w:pStyle w:val="ad"/>
        <w:numPr>
          <w:ilvl w:val="0"/>
          <w:numId w:val="11"/>
        </w:numPr>
        <w:shd w:val="clear" w:color="auto" w:fill="FFFFFF"/>
        <w:tabs>
          <w:tab w:val="left" w:pos="284"/>
        </w:tabs>
        <w:spacing w:before="240" w:after="240"/>
        <w:ind w:left="357" w:hanging="357"/>
        <w:jc w:val="both"/>
        <w:rPr>
          <w:sz w:val="24"/>
          <w:szCs w:val="24"/>
          <w:shd w:val="clear" w:color="auto" w:fill="FFFFFF"/>
        </w:rPr>
      </w:pPr>
      <w:r w:rsidRPr="00AF4D79">
        <w:rPr>
          <w:sz w:val="24"/>
          <w:szCs w:val="24"/>
          <w:shd w:val="clear" w:color="auto" w:fill="FFFFFF"/>
        </w:rPr>
        <w:t>Менхин, Ю. В. Оздоровительная гимнастика. Теория и методика: моногр. / Ю.В. Менхин, А.В. Менхин. - М.: Феникс, </w:t>
      </w:r>
      <w:r w:rsidRPr="00AF4D79">
        <w:rPr>
          <w:rStyle w:val="af"/>
          <w:b w:val="0"/>
          <w:sz w:val="24"/>
          <w:szCs w:val="24"/>
          <w:shd w:val="clear" w:color="auto" w:fill="FFFFFF"/>
        </w:rPr>
        <w:t>2017</w:t>
      </w:r>
      <w:r w:rsidRPr="00AF4D79">
        <w:rPr>
          <w:b/>
          <w:sz w:val="24"/>
          <w:szCs w:val="24"/>
          <w:shd w:val="clear" w:color="auto" w:fill="FFFFFF"/>
        </w:rPr>
        <w:t xml:space="preserve">. </w:t>
      </w:r>
      <w:r w:rsidRPr="00AF4D79">
        <w:rPr>
          <w:sz w:val="24"/>
          <w:szCs w:val="24"/>
          <w:shd w:val="clear" w:color="auto" w:fill="FFFFFF"/>
        </w:rPr>
        <w:t>- 384 c.</w:t>
      </w:r>
    </w:p>
    <w:p w:rsidR="002F017F" w:rsidRPr="00AF4D79" w:rsidRDefault="002F017F" w:rsidP="002F017F">
      <w:pPr>
        <w:pStyle w:val="ad"/>
        <w:numPr>
          <w:ilvl w:val="0"/>
          <w:numId w:val="11"/>
        </w:numPr>
        <w:shd w:val="clear" w:color="auto" w:fill="FFFFFF"/>
        <w:tabs>
          <w:tab w:val="left" w:pos="284"/>
        </w:tabs>
        <w:ind w:left="357" w:hanging="357"/>
        <w:jc w:val="both"/>
        <w:rPr>
          <w:b/>
          <w:sz w:val="24"/>
          <w:szCs w:val="24"/>
          <w:shd w:val="clear" w:color="auto" w:fill="FFFFFF"/>
        </w:rPr>
      </w:pPr>
      <w:r w:rsidRPr="00AF4D79">
        <w:rPr>
          <w:sz w:val="24"/>
          <w:szCs w:val="24"/>
          <w:shd w:val="clear" w:color="auto" w:fill="FFFFFF"/>
        </w:rPr>
        <w:t>Маслов, Алексей Борьба дзюдо: первые уроки / Алексей Маслов. - Москва: </w:t>
      </w:r>
      <w:r w:rsidRPr="00AF4D79">
        <w:rPr>
          <w:rStyle w:val="af"/>
          <w:b w:val="0"/>
          <w:sz w:val="24"/>
          <w:szCs w:val="24"/>
          <w:shd w:val="clear" w:color="auto" w:fill="FFFFFF"/>
        </w:rPr>
        <w:t>Гостехиздат</w:t>
      </w:r>
      <w:r w:rsidRPr="00AF4D79">
        <w:rPr>
          <w:b/>
          <w:sz w:val="24"/>
          <w:szCs w:val="24"/>
          <w:shd w:val="clear" w:color="auto" w:fill="FFFFFF"/>
        </w:rPr>
        <w:t>, </w:t>
      </w:r>
      <w:r w:rsidRPr="00AF4D79">
        <w:rPr>
          <w:rStyle w:val="af"/>
          <w:b w:val="0"/>
          <w:sz w:val="24"/>
          <w:szCs w:val="24"/>
          <w:shd w:val="clear" w:color="auto" w:fill="FFFFFF"/>
        </w:rPr>
        <w:t>2017</w:t>
      </w:r>
      <w:r w:rsidRPr="00AF4D79">
        <w:rPr>
          <w:b/>
          <w:sz w:val="24"/>
          <w:szCs w:val="24"/>
          <w:shd w:val="clear" w:color="auto" w:fill="FFFFFF"/>
        </w:rPr>
        <w:t>. - </w:t>
      </w:r>
      <w:r w:rsidRPr="00AF4D79">
        <w:rPr>
          <w:rStyle w:val="af"/>
          <w:b w:val="0"/>
          <w:sz w:val="24"/>
          <w:szCs w:val="24"/>
          <w:shd w:val="clear" w:color="auto" w:fill="FFFFFF"/>
        </w:rPr>
        <w:t>202</w:t>
      </w:r>
      <w:r w:rsidRPr="00AF4D79">
        <w:rPr>
          <w:b/>
          <w:sz w:val="24"/>
          <w:szCs w:val="24"/>
          <w:shd w:val="clear" w:color="auto" w:fill="FFFFFF"/>
        </w:rPr>
        <w:t> </w:t>
      </w:r>
      <w:r w:rsidRPr="00AF4D79">
        <w:rPr>
          <w:sz w:val="24"/>
          <w:szCs w:val="24"/>
          <w:shd w:val="clear" w:color="auto" w:fill="FFFFFF"/>
        </w:rPr>
        <w:t>c.</w:t>
      </w:r>
    </w:p>
    <w:p w:rsidR="002F017F" w:rsidRPr="00AF4D79" w:rsidRDefault="002F017F" w:rsidP="002F017F">
      <w:pPr>
        <w:pStyle w:val="ad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  <w:shd w:val="clear" w:color="auto" w:fill="FFFFFF"/>
        </w:rPr>
        <w:t>Шулика, Ю. А. Борьба дзюдо. Первые уроки / Ю.А. Шулика, Я.К. Коблев, А.А. Маслов. - М.: Феникс, </w:t>
      </w:r>
      <w:r w:rsidRPr="00AF4D79">
        <w:rPr>
          <w:rStyle w:val="af"/>
          <w:b w:val="0"/>
          <w:sz w:val="24"/>
          <w:szCs w:val="24"/>
          <w:shd w:val="clear" w:color="auto" w:fill="FFFFFF"/>
        </w:rPr>
        <w:t>2016</w:t>
      </w:r>
      <w:r w:rsidRPr="00AF4D79">
        <w:rPr>
          <w:b/>
          <w:sz w:val="24"/>
          <w:szCs w:val="24"/>
          <w:shd w:val="clear" w:color="auto" w:fill="FFFFFF"/>
        </w:rPr>
        <w:t>.</w:t>
      </w:r>
      <w:r w:rsidRPr="00AF4D79">
        <w:rPr>
          <w:sz w:val="24"/>
          <w:szCs w:val="24"/>
          <w:shd w:val="clear" w:color="auto" w:fill="FFFFFF"/>
        </w:rPr>
        <w:t xml:space="preserve"> - 160 c.</w:t>
      </w:r>
    </w:p>
    <w:p w:rsidR="002F017F" w:rsidRPr="00AF4D79" w:rsidRDefault="002F017F" w:rsidP="002F017F">
      <w:pPr>
        <w:pStyle w:val="ad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Де Ля Тай, Жерар Дзюдо; М.: АСТ, 2005. - </w:t>
      </w:r>
      <w:r w:rsidRPr="00AF4D79">
        <w:rPr>
          <w:bCs/>
          <w:sz w:val="24"/>
          <w:szCs w:val="24"/>
        </w:rPr>
        <w:t>179</w:t>
      </w:r>
      <w:r w:rsidRPr="00AF4D79">
        <w:rPr>
          <w:sz w:val="24"/>
          <w:szCs w:val="24"/>
        </w:rPr>
        <w:t> c. 6. Киддо Б. 33 лучших приема дзюдо для защиты от ножа и пистолета; АСТ, 2012. - </w:t>
      </w:r>
      <w:r w:rsidRPr="00AF4D79">
        <w:rPr>
          <w:bCs/>
          <w:sz w:val="24"/>
          <w:szCs w:val="24"/>
        </w:rPr>
        <w:t>573</w:t>
      </w:r>
      <w:r w:rsidRPr="00AF4D79">
        <w:rPr>
          <w:sz w:val="24"/>
          <w:szCs w:val="24"/>
        </w:rPr>
        <w:t xml:space="preserve"> c. </w:t>
      </w:r>
    </w:p>
    <w:p w:rsidR="002F017F" w:rsidRPr="00AF4D79" w:rsidRDefault="002F017F" w:rsidP="002F017F">
      <w:pPr>
        <w:pStyle w:val="ad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 Киддо Б. 33 простых защитных приема дзюдо, чтобы отбиться от хулигана (набор из 33 карточек); АСТ, 2012. - </w:t>
      </w:r>
      <w:r w:rsidRPr="00AF4D79">
        <w:rPr>
          <w:bCs/>
          <w:sz w:val="24"/>
          <w:szCs w:val="24"/>
        </w:rPr>
        <w:t>468</w:t>
      </w:r>
      <w:r w:rsidRPr="00AF4D79">
        <w:rPr>
          <w:sz w:val="24"/>
          <w:szCs w:val="24"/>
        </w:rPr>
        <w:t xml:space="preserve"> c. </w:t>
      </w:r>
    </w:p>
    <w:p w:rsidR="002F017F" w:rsidRPr="00AF4D79" w:rsidRDefault="002F017F" w:rsidP="002F017F">
      <w:pPr>
        <w:pStyle w:val="ad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 xml:space="preserve">Минаев Борис Гений дзюдо; КомпасГид, 2011. - 408 c. </w:t>
      </w:r>
    </w:p>
    <w:p w:rsidR="002F017F" w:rsidRPr="00AF4D79" w:rsidRDefault="002F017F" w:rsidP="002F017F">
      <w:pPr>
        <w:pStyle w:val="ad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AF4D79">
        <w:rPr>
          <w:sz w:val="24"/>
          <w:szCs w:val="24"/>
        </w:rPr>
        <w:t>Шестаков В. Б., Ерегина С. В., Емельяненко Ф. В. Самбо - наука побеждать; Олма Медиа Групп, 2012. - 224 c.</w:t>
      </w:r>
    </w:p>
    <w:p w:rsidR="002F017F" w:rsidRPr="00AF4D79" w:rsidRDefault="002F017F" w:rsidP="002F017F">
      <w:pPr>
        <w:pStyle w:val="ae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r w:rsidRPr="00AF4D79">
        <w:t>Джанбырбаев Б.О. Управление учебно-тренировочным процессом квалифицированных дзюдоистов на различных этапах подготовки: автореф. дис. канд.пед.наук. Республика Казахстан, Алматы, 2010. 28 с.</w:t>
      </w:r>
    </w:p>
    <w:p w:rsidR="002F017F" w:rsidRPr="00AF4D79" w:rsidRDefault="002F017F" w:rsidP="002F017F">
      <w:pPr>
        <w:pStyle w:val="ae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r w:rsidRPr="00AF4D79">
        <w:t>Еганов В.А., Миронов А.О. Обоснование направленности педагогических воздействий и подбора средств тренировки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2F017F" w:rsidRPr="00AF4D79" w:rsidRDefault="002F017F" w:rsidP="002F017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spacing w:before="0" w:beforeAutospacing="0" w:after="0" w:afterAutospacing="0"/>
        <w:ind w:left="357" w:hanging="357"/>
        <w:jc w:val="both"/>
      </w:pPr>
      <w:r w:rsidRPr="00AF4D79">
        <w:t>Схаляхо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p w:rsidR="0028127D" w:rsidRPr="00AF4D79" w:rsidRDefault="0028127D" w:rsidP="00AB1B9B">
      <w:pPr>
        <w:ind w:firstLine="709"/>
        <w:jc w:val="both"/>
        <w:rPr>
          <w:sz w:val="24"/>
          <w:szCs w:val="24"/>
        </w:rPr>
      </w:pPr>
    </w:p>
    <w:sectPr w:rsidR="0028127D" w:rsidRPr="00AF4D79" w:rsidSect="00AB1B9B">
      <w:footerReference w:type="even" r:id="rId9"/>
      <w:footerReference w:type="default" r:id="rId10"/>
      <w:type w:val="continuous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88" w:rsidRDefault="00762B88" w:rsidP="00876A8C">
      <w:r>
        <w:separator/>
      </w:r>
    </w:p>
  </w:endnote>
  <w:endnote w:type="continuationSeparator" w:id="0">
    <w:p w:rsidR="00762B88" w:rsidRDefault="00762B88" w:rsidP="0087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7C" w:rsidRDefault="00412490" w:rsidP="006D2E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2E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E7C" w:rsidRDefault="006D2E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7948"/>
      <w:docPartObj>
        <w:docPartGallery w:val="Page Numbers (Bottom of Page)"/>
        <w:docPartUnique/>
      </w:docPartObj>
    </w:sdtPr>
    <w:sdtEndPr/>
    <w:sdtContent>
      <w:p w:rsidR="006D2E7C" w:rsidRDefault="00412490">
        <w:pPr>
          <w:pStyle w:val="a7"/>
          <w:jc w:val="center"/>
        </w:pPr>
        <w:r>
          <w:fldChar w:fldCharType="begin"/>
        </w:r>
        <w:r w:rsidR="00682B0D">
          <w:instrText xml:space="preserve"> PAGE   \* MERGEFORMAT </w:instrText>
        </w:r>
        <w:r>
          <w:fldChar w:fldCharType="separate"/>
        </w:r>
        <w:r w:rsidR="008D15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E7C" w:rsidRDefault="006D2E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88" w:rsidRDefault="00762B88" w:rsidP="00876A8C">
      <w:r>
        <w:separator/>
      </w:r>
    </w:p>
  </w:footnote>
  <w:footnote w:type="continuationSeparator" w:id="0">
    <w:p w:rsidR="00762B88" w:rsidRDefault="00762B88" w:rsidP="0087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209"/>
    <w:multiLevelType w:val="multilevel"/>
    <w:tmpl w:val="981AAE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FA77E1"/>
    <w:multiLevelType w:val="multilevel"/>
    <w:tmpl w:val="A04290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6620136"/>
    <w:multiLevelType w:val="multilevel"/>
    <w:tmpl w:val="6ACA50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B7F4287"/>
    <w:multiLevelType w:val="hybridMultilevel"/>
    <w:tmpl w:val="EB70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14AF5"/>
    <w:multiLevelType w:val="hybridMultilevel"/>
    <w:tmpl w:val="77C05C66"/>
    <w:lvl w:ilvl="0" w:tplc="7398E986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C81034"/>
    <w:multiLevelType w:val="hybridMultilevel"/>
    <w:tmpl w:val="B8204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425B29"/>
    <w:multiLevelType w:val="hybridMultilevel"/>
    <w:tmpl w:val="D652B19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063648"/>
    <w:multiLevelType w:val="multilevel"/>
    <w:tmpl w:val="CBD896B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5D746D36"/>
    <w:multiLevelType w:val="hybridMultilevel"/>
    <w:tmpl w:val="29A65034"/>
    <w:lvl w:ilvl="0" w:tplc="EA3A30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E06E37"/>
    <w:multiLevelType w:val="hybridMultilevel"/>
    <w:tmpl w:val="C750D0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A7A47"/>
    <w:multiLevelType w:val="hybridMultilevel"/>
    <w:tmpl w:val="7E4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B2202"/>
    <w:multiLevelType w:val="multilevel"/>
    <w:tmpl w:val="CBC044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61D78AE"/>
    <w:multiLevelType w:val="hybridMultilevel"/>
    <w:tmpl w:val="C9EE39CC"/>
    <w:lvl w:ilvl="0" w:tplc="A9D25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31577"/>
    <w:multiLevelType w:val="hybridMultilevel"/>
    <w:tmpl w:val="3F609E4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363E2C"/>
    <w:multiLevelType w:val="hybridMultilevel"/>
    <w:tmpl w:val="9E0CC78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05"/>
    <w:rsid w:val="001A2AC9"/>
    <w:rsid w:val="0028127D"/>
    <w:rsid w:val="00294BC5"/>
    <w:rsid w:val="002F017F"/>
    <w:rsid w:val="0030636E"/>
    <w:rsid w:val="003670D7"/>
    <w:rsid w:val="00412490"/>
    <w:rsid w:val="0043483B"/>
    <w:rsid w:val="00471C06"/>
    <w:rsid w:val="00477649"/>
    <w:rsid w:val="005638B5"/>
    <w:rsid w:val="00580A16"/>
    <w:rsid w:val="005A7905"/>
    <w:rsid w:val="00674D4B"/>
    <w:rsid w:val="00682B0D"/>
    <w:rsid w:val="006A6075"/>
    <w:rsid w:val="006D2E7C"/>
    <w:rsid w:val="007060DF"/>
    <w:rsid w:val="00762B88"/>
    <w:rsid w:val="00876A8C"/>
    <w:rsid w:val="008A0DAA"/>
    <w:rsid w:val="008D15F8"/>
    <w:rsid w:val="00AB1B9B"/>
    <w:rsid w:val="00AD16F1"/>
    <w:rsid w:val="00AD40EE"/>
    <w:rsid w:val="00AF4D79"/>
    <w:rsid w:val="00C0480A"/>
    <w:rsid w:val="00C275D7"/>
    <w:rsid w:val="00E667B9"/>
    <w:rsid w:val="00F13724"/>
    <w:rsid w:val="00F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16F1"/>
    <w:pPr>
      <w:keepNext/>
      <w:widowControl w:val="0"/>
      <w:autoSpaceDE w:val="0"/>
      <w:autoSpaceDN w:val="0"/>
      <w:adjustRightInd w:val="0"/>
      <w:jc w:val="center"/>
      <w:outlineLvl w:val="1"/>
    </w:pPr>
    <w:rPr>
      <w:sz w:val="32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D16F1"/>
    <w:pPr>
      <w:keepNext/>
      <w:jc w:val="center"/>
      <w:outlineLvl w:val="3"/>
    </w:pPr>
    <w:rPr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6F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D16F1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 Indent"/>
    <w:basedOn w:val="a"/>
    <w:link w:val="a4"/>
    <w:rsid w:val="00AD16F1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D1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D16F1"/>
    <w:pPr>
      <w:spacing w:after="120"/>
    </w:pPr>
  </w:style>
  <w:style w:type="character" w:customStyle="1" w:styleId="a6">
    <w:name w:val="Основной текст Знак"/>
    <w:basedOn w:val="a0"/>
    <w:link w:val="a5"/>
    <w:rsid w:val="00AD1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D16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D1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D1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1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D16F1"/>
  </w:style>
  <w:style w:type="character" w:customStyle="1" w:styleId="aa">
    <w:name w:val="Основной текст_"/>
    <w:basedOn w:val="a0"/>
    <w:link w:val="14"/>
    <w:locked/>
    <w:rsid w:val="00AB1B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"/>
    <w:link w:val="aa"/>
    <w:rsid w:val="00AB1B9B"/>
    <w:pPr>
      <w:widowControl w:val="0"/>
      <w:shd w:val="clear" w:color="auto" w:fill="FFFFFF"/>
      <w:spacing w:line="384" w:lineRule="exact"/>
      <w:ind w:hanging="560"/>
      <w:jc w:val="both"/>
    </w:pPr>
    <w:rPr>
      <w:sz w:val="25"/>
      <w:szCs w:val="25"/>
      <w:lang w:eastAsia="en-US"/>
    </w:rPr>
  </w:style>
  <w:style w:type="character" w:customStyle="1" w:styleId="21">
    <w:name w:val="Основной текст (2)"/>
    <w:basedOn w:val="a0"/>
    <w:rsid w:val="00AB1B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">
    <w:name w:val="Основной текст1"/>
    <w:basedOn w:val="aa"/>
    <w:rsid w:val="00AB1B9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AB1B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1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B1B9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2F017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2F01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2F017F"/>
    <w:pPr>
      <w:spacing w:line="276" w:lineRule="auto"/>
      <w:outlineLvl w:val="9"/>
    </w:pPr>
    <w:rPr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F017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017F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F017F"/>
    <w:pPr>
      <w:spacing w:after="100"/>
    </w:pPr>
  </w:style>
  <w:style w:type="character" w:styleId="af3">
    <w:name w:val="Hyperlink"/>
    <w:basedOn w:val="a0"/>
    <w:uiPriority w:val="99"/>
    <w:unhideWhenUsed/>
    <w:rsid w:val="002F017F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AF4D79"/>
    <w:pPr>
      <w:tabs>
        <w:tab w:val="left" w:pos="426"/>
        <w:tab w:val="right" w:leader="dot" w:pos="9627"/>
      </w:tabs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7060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6D2E7C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1ABE4-600A-4C2B-86D0-E7B4F4D0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20</cp:revision>
  <cp:lastPrinted>2021-11-30T12:15:00Z</cp:lastPrinted>
  <dcterms:created xsi:type="dcterms:W3CDTF">2020-01-28T07:56:00Z</dcterms:created>
  <dcterms:modified xsi:type="dcterms:W3CDTF">2022-03-23T06:15:00Z</dcterms:modified>
</cp:coreProperties>
</file>